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85" w:rsidRPr="00772833" w:rsidRDefault="00CA0397" w:rsidP="009B6F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2833">
        <w:rPr>
          <w:rFonts w:ascii="Times New Roman" w:hAnsi="Times New Roman" w:cs="Times New Roman"/>
          <w:sz w:val="28"/>
          <w:szCs w:val="28"/>
        </w:rPr>
        <w:t>Сравнительная таблица</w:t>
      </w:r>
    </w:p>
    <w:p w:rsidR="009B6F36" w:rsidRPr="00772833" w:rsidRDefault="009B6F36" w:rsidP="009B6F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2833"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="00D40B49" w:rsidRPr="00772833">
        <w:rPr>
          <w:rFonts w:ascii="Times New Roman" w:hAnsi="Times New Roman" w:cs="Times New Roman"/>
          <w:sz w:val="28"/>
          <w:szCs w:val="28"/>
        </w:rPr>
        <w:t xml:space="preserve"> Думы города-курорта Кисловодска от 22.11.2013 № 149-413 «О введении на территории городского </w:t>
      </w:r>
      <w:proofErr w:type="gramStart"/>
      <w:r w:rsidR="00D40B49" w:rsidRPr="00772833">
        <w:rPr>
          <w:rFonts w:ascii="Times New Roman" w:hAnsi="Times New Roman" w:cs="Times New Roman"/>
          <w:sz w:val="28"/>
          <w:szCs w:val="28"/>
        </w:rPr>
        <w:t>округа города-курорта Кисловодска системы налогообложения</w:t>
      </w:r>
      <w:proofErr w:type="gramEnd"/>
      <w:r w:rsidR="00D40B49" w:rsidRPr="00772833">
        <w:rPr>
          <w:rFonts w:ascii="Times New Roman" w:hAnsi="Times New Roman" w:cs="Times New Roman"/>
          <w:sz w:val="28"/>
          <w:szCs w:val="28"/>
        </w:rPr>
        <w:t xml:space="preserve"> в виде единого налога на вмененный доход»</w:t>
      </w:r>
    </w:p>
    <w:p w:rsidR="00CA0397" w:rsidRPr="00772833" w:rsidRDefault="00CA03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7196"/>
        <w:gridCol w:w="7513"/>
      </w:tblGrid>
      <w:tr w:rsidR="00CA0397" w:rsidRPr="00772833" w:rsidTr="005424B0">
        <w:tc>
          <w:tcPr>
            <w:tcW w:w="7196" w:type="dxa"/>
          </w:tcPr>
          <w:p w:rsidR="00AB5940" w:rsidRPr="00772833" w:rsidRDefault="00AB5940" w:rsidP="00CA0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397" w:rsidRPr="00772833" w:rsidRDefault="00CA0397" w:rsidP="00CA0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33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Действующая редакция</w:t>
            </w:r>
          </w:p>
          <w:p w:rsidR="00AB5940" w:rsidRPr="00772833" w:rsidRDefault="00AB5940" w:rsidP="00CA0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B5940" w:rsidRPr="00772833" w:rsidRDefault="00AB5940" w:rsidP="00B3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397" w:rsidRPr="00772833" w:rsidRDefault="00B304F3" w:rsidP="00B30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Новая </w:t>
            </w:r>
            <w:r w:rsidR="00CA0397" w:rsidRPr="00772833">
              <w:rPr>
                <w:rFonts w:ascii="Times New Roman" w:hAnsi="Times New Roman" w:cs="Times New Roman"/>
                <w:b/>
                <w:sz w:val="28"/>
                <w:szCs w:val="28"/>
              </w:rPr>
              <w:t>редакция</w:t>
            </w:r>
          </w:p>
        </w:tc>
      </w:tr>
      <w:tr w:rsidR="00CA0397" w:rsidRPr="00772833" w:rsidTr="005424B0">
        <w:tc>
          <w:tcPr>
            <w:tcW w:w="14709" w:type="dxa"/>
            <w:gridSpan w:val="2"/>
          </w:tcPr>
          <w:p w:rsidR="00AB5940" w:rsidRPr="00772833" w:rsidRDefault="00AB5940" w:rsidP="00CA0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940" w:rsidRDefault="00772833" w:rsidP="00CA0397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77283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Пункт 1 п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риложения 1 «Перечень</w:t>
            </w:r>
            <w:r w:rsidR="00DF278A" w:rsidRPr="0077283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видов предпринимательской деятельности, в отношении которых вводится система налогообложения в виде единого налога на вмененный доход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»</w:t>
            </w:r>
            <w:r w:rsidR="00DF278A" w:rsidRPr="0077283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, утвержденного р</w:t>
            </w:r>
            <w:r w:rsidR="00DF278A" w:rsidRPr="00772833">
              <w:rPr>
                <w:rFonts w:ascii="Times New Roman" w:hAnsi="Times New Roman" w:cs="Times New Roman"/>
                <w:sz w:val="28"/>
                <w:szCs w:val="28"/>
              </w:rPr>
              <w:t>ешением Думы города-курорта Кисловодска Ставропольского к</w:t>
            </w:r>
            <w:r w:rsidRPr="00772833">
              <w:rPr>
                <w:rFonts w:ascii="Times New Roman" w:hAnsi="Times New Roman" w:cs="Times New Roman"/>
                <w:sz w:val="28"/>
                <w:szCs w:val="28"/>
              </w:rPr>
              <w:t xml:space="preserve">рая от 22.11.2013 № 149-413  </w:t>
            </w:r>
            <w:r w:rsidR="00DF278A" w:rsidRPr="00772833">
              <w:rPr>
                <w:rFonts w:ascii="Times New Roman" w:hAnsi="Times New Roman" w:cs="Times New Roman"/>
                <w:sz w:val="28"/>
                <w:szCs w:val="28"/>
              </w:rPr>
              <w:t xml:space="preserve">«О введении на территории городского </w:t>
            </w:r>
            <w:proofErr w:type="gramStart"/>
            <w:r w:rsidR="00DF278A" w:rsidRPr="00772833">
              <w:rPr>
                <w:rFonts w:ascii="Times New Roman" w:hAnsi="Times New Roman" w:cs="Times New Roman"/>
                <w:sz w:val="28"/>
                <w:szCs w:val="28"/>
              </w:rPr>
              <w:t>округа города-курорта Кисловодска системы налогообложения</w:t>
            </w:r>
            <w:proofErr w:type="gramEnd"/>
            <w:r w:rsidR="00DF278A" w:rsidRPr="00772833">
              <w:rPr>
                <w:rFonts w:ascii="Times New Roman" w:hAnsi="Times New Roman" w:cs="Times New Roman"/>
                <w:sz w:val="28"/>
                <w:szCs w:val="28"/>
              </w:rPr>
              <w:t xml:space="preserve"> в виде единого налога на вмененный доход»</w:t>
            </w:r>
            <w:r w:rsidR="00DF278A" w:rsidRPr="0077283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</w:p>
          <w:p w:rsidR="00772833" w:rsidRPr="00772833" w:rsidRDefault="00772833" w:rsidP="00CA0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397" w:rsidRPr="00772833" w:rsidTr="005424B0">
        <w:trPr>
          <w:trHeight w:val="2025"/>
        </w:trPr>
        <w:tc>
          <w:tcPr>
            <w:tcW w:w="7196" w:type="dxa"/>
          </w:tcPr>
          <w:p w:rsidR="0062427C" w:rsidRPr="00772833" w:rsidRDefault="00286D10" w:rsidP="00286D10">
            <w:pPr>
              <w:shd w:val="clear" w:color="auto" w:fill="FFFFFF"/>
              <w:ind w:firstLine="731"/>
              <w:rPr>
                <w:rFonts w:ascii="Times New Roman" w:hAnsi="Times New Roman" w:cs="Times New Roman"/>
                <w:sz w:val="28"/>
                <w:szCs w:val="28"/>
              </w:rPr>
            </w:pPr>
            <w:r w:rsidRPr="007728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2427C" w:rsidRPr="00772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B49" w:rsidRPr="00772833">
              <w:rPr>
                <w:rFonts w:ascii="Times New Roman" w:hAnsi="Times New Roman" w:cs="Times New Roman"/>
                <w:sz w:val="28"/>
                <w:szCs w:val="28"/>
              </w:rPr>
              <w:t>Оказание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</w:t>
            </w:r>
          </w:p>
          <w:p w:rsidR="00CA0397" w:rsidRPr="00772833" w:rsidRDefault="00CA0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A0397" w:rsidRPr="00772833" w:rsidRDefault="00286D10" w:rsidP="0097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2427C" w:rsidRPr="00772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833">
              <w:rPr>
                <w:rFonts w:ascii="Times New Roman" w:hAnsi="Times New Roman" w:cs="Times New Roman"/>
                <w:sz w:val="28"/>
                <w:szCs w:val="28"/>
              </w:rPr>
              <w:t xml:space="preserve">Оказания бытовых услуг. Коды видов деятельности в соответствии с Общероссийским </w:t>
            </w:r>
            <w:hyperlink r:id="rId7" w:history="1">
              <w:r w:rsidRPr="00772833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772833">
              <w:rPr>
                <w:rFonts w:ascii="Times New Roman" w:hAnsi="Times New Roman" w:cs="Times New Roman"/>
                <w:sz w:val="28"/>
                <w:szCs w:val="28"/>
              </w:rPr>
              <w:t xml:space="preserve"> видов экономической деятельности и коды услуг в соответствии с Общероссийским </w:t>
            </w:r>
            <w:hyperlink r:id="rId8" w:history="1">
              <w:r w:rsidRPr="00772833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772833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по видам экономической деятельности, относящимся к бытовым услугам, определяются Правительством Российской Федерации</w:t>
            </w:r>
          </w:p>
        </w:tc>
      </w:tr>
    </w:tbl>
    <w:p w:rsidR="00907A54" w:rsidRPr="00772833" w:rsidRDefault="00907A54" w:rsidP="0029363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07A54" w:rsidRPr="00772833" w:rsidRDefault="00907A54" w:rsidP="0029363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424B0" w:rsidRPr="00772833" w:rsidRDefault="005424B0" w:rsidP="0029363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05266" w:rsidRPr="00772833" w:rsidRDefault="009B6F36" w:rsidP="0029363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72833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C75635" w:rsidRPr="00772833">
        <w:rPr>
          <w:rFonts w:ascii="Times New Roman" w:hAnsi="Times New Roman" w:cs="Times New Roman"/>
          <w:sz w:val="28"/>
          <w:szCs w:val="28"/>
        </w:rPr>
        <w:t>по экономике,</w:t>
      </w:r>
    </w:p>
    <w:p w:rsidR="00C75635" w:rsidRPr="00772833" w:rsidRDefault="00C75635" w:rsidP="0029363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72833">
        <w:rPr>
          <w:rFonts w:ascii="Times New Roman" w:hAnsi="Times New Roman" w:cs="Times New Roman"/>
          <w:sz w:val="28"/>
          <w:szCs w:val="28"/>
        </w:rPr>
        <w:t xml:space="preserve">инвестициям и курорту </w:t>
      </w:r>
      <w:r w:rsidR="009B6F36" w:rsidRPr="0077283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B6F36" w:rsidRPr="00772833" w:rsidRDefault="009B6F36" w:rsidP="0029363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72833">
        <w:rPr>
          <w:rFonts w:ascii="Times New Roman" w:hAnsi="Times New Roman" w:cs="Times New Roman"/>
          <w:sz w:val="28"/>
          <w:szCs w:val="28"/>
        </w:rPr>
        <w:t xml:space="preserve">города-курорта Кисловодска                                                                                                       </w:t>
      </w:r>
      <w:r w:rsidR="00C75635" w:rsidRPr="00772833">
        <w:rPr>
          <w:rFonts w:ascii="Times New Roman" w:hAnsi="Times New Roman" w:cs="Times New Roman"/>
          <w:sz w:val="28"/>
          <w:szCs w:val="28"/>
        </w:rPr>
        <w:t xml:space="preserve">                                 И.Э. </w:t>
      </w:r>
      <w:proofErr w:type="spellStart"/>
      <w:r w:rsidR="00C75635" w:rsidRPr="00772833">
        <w:rPr>
          <w:rFonts w:ascii="Times New Roman" w:hAnsi="Times New Roman" w:cs="Times New Roman"/>
          <w:sz w:val="28"/>
          <w:szCs w:val="28"/>
        </w:rPr>
        <w:t>Паукова</w:t>
      </w:r>
      <w:proofErr w:type="spellEnd"/>
    </w:p>
    <w:p w:rsidR="001027EF" w:rsidRPr="00772833" w:rsidRDefault="001027EF" w:rsidP="00293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6D10" w:rsidRPr="00772833" w:rsidRDefault="00286D10" w:rsidP="002936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3634" w:rsidRPr="001027EF" w:rsidRDefault="00293634" w:rsidP="002936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93634" w:rsidRPr="001027EF" w:rsidSect="005424B0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8A" w:rsidRPr="009B6F36" w:rsidRDefault="00DF278A" w:rsidP="009B6F36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DF278A" w:rsidRPr="009B6F36" w:rsidRDefault="00DF278A" w:rsidP="009B6F36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8A" w:rsidRPr="009B6F36" w:rsidRDefault="00DF278A" w:rsidP="009B6F36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DF278A" w:rsidRPr="009B6F36" w:rsidRDefault="00DF278A" w:rsidP="009B6F36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50675"/>
      <w:docPartObj>
        <w:docPartGallery w:val="Page Numbers (Top of Page)"/>
        <w:docPartUnique/>
      </w:docPartObj>
    </w:sdtPr>
    <w:sdtContent>
      <w:p w:rsidR="00DF278A" w:rsidRDefault="00DF278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278A" w:rsidRDefault="00DF27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97"/>
    <w:rsid w:val="000E54CD"/>
    <w:rsid w:val="001027EF"/>
    <w:rsid w:val="001452A8"/>
    <w:rsid w:val="0027634E"/>
    <w:rsid w:val="00286D10"/>
    <w:rsid w:val="00293634"/>
    <w:rsid w:val="00302368"/>
    <w:rsid w:val="00383926"/>
    <w:rsid w:val="003B380B"/>
    <w:rsid w:val="005424B0"/>
    <w:rsid w:val="00603A5D"/>
    <w:rsid w:val="0062427C"/>
    <w:rsid w:val="006D0482"/>
    <w:rsid w:val="00772833"/>
    <w:rsid w:val="00790988"/>
    <w:rsid w:val="008D2422"/>
    <w:rsid w:val="00905266"/>
    <w:rsid w:val="00907A54"/>
    <w:rsid w:val="00961337"/>
    <w:rsid w:val="00976010"/>
    <w:rsid w:val="009863F8"/>
    <w:rsid w:val="009B49E7"/>
    <w:rsid w:val="009B6F36"/>
    <w:rsid w:val="00AB5940"/>
    <w:rsid w:val="00B22E0C"/>
    <w:rsid w:val="00B304F3"/>
    <w:rsid w:val="00B44EC7"/>
    <w:rsid w:val="00BD3ED9"/>
    <w:rsid w:val="00C16933"/>
    <w:rsid w:val="00C60085"/>
    <w:rsid w:val="00C75635"/>
    <w:rsid w:val="00C95779"/>
    <w:rsid w:val="00CA0397"/>
    <w:rsid w:val="00D070BA"/>
    <w:rsid w:val="00D40B49"/>
    <w:rsid w:val="00D508ED"/>
    <w:rsid w:val="00D92436"/>
    <w:rsid w:val="00DF108A"/>
    <w:rsid w:val="00DF278A"/>
    <w:rsid w:val="00DF5DE9"/>
    <w:rsid w:val="00EA6B10"/>
    <w:rsid w:val="00F257A9"/>
    <w:rsid w:val="00F600E9"/>
    <w:rsid w:val="00F963F9"/>
    <w:rsid w:val="00FA40A0"/>
    <w:rsid w:val="00FC419B"/>
    <w:rsid w:val="00FC598E"/>
    <w:rsid w:val="00FE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6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A0397"/>
    <w:pPr>
      <w:spacing w:before="60" w:after="60" w:line="240" w:lineRule="auto"/>
      <w:ind w:left="60" w:right="60" w:firstLine="150"/>
      <w:jc w:val="both"/>
    </w:pPr>
    <w:rPr>
      <w:rFonts w:ascii="Arial" w:eastAsia="Times New Roman" w:hAnsi="Arial" w:cs="Arial"/>
      <w:sz w:val="18"/>
      <w:szCs w:val="18"/>
    </w:rPr>
  </w:style>
  <w:style w:type="paragraph" w:styleId="21">
    <w:name w:val="Body Text Indent 2"/>
    <w:basedOn w:val="a"/>
    <w:link w:val="22"/>
    <w:rsid w:val="00CA039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CA0397"/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rsid w:val="00905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526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B6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6F36"/>
  </w:style>
  <w:style w:type="paragraph" w:styleId="a7">
    <w:name w:val="footer"/>
    <w:basedOn w:val="a"/>
    <w:link w:val="a8"/>
    <w:uiPriority w:val="99"/>
    <w:semiHidden/>
    <w:unhideWhenUsed/>
    <w:rsid w:val="009B6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6F36"/>
  </w:style>
  <w:style w:type="character" w:styleId="a9">
    <w:name w:val="Hyperlink"/>
    <w:basedOn w:val="a0"/>
    <w:uiPriority w:val="99"/>
    <w:semiHidden/>
    <w:unhideWhenUsed/>
    <w:rsid w:val="00D40B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86D1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6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A0397"/>
    <w:pPr>
      <w:spacing w:before="60" w:after="60" w:line="240" w:lineRule="auto"/>
      <w:ind w:left="60" w:right="60" w:firstLine="150"/>
      <w:jc w:val="both"/>
    </w:pPr>
    <w:rPr>
      <w:rFonts w:ascii="Arial" w:eastAsia="Times New Roman" w:hAnsi="Arial" w:cs="Arial"/>
      <w:sz w:val="18"/>
      <w:szCs w:val="18"/>
    </w:rPr>
  </w:style>
  <w:style w:type="paragraph" w:styleId="21">
    <w:name w:val="Body Text Indent 2"/>
    <w:basedOn w:val="a"/>
    <w:link w:val="22"/>
    <w:rsid w:val="00CA039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CA0397"/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rsid w:val="00905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526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B6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6F36"/>
  </w:style>
  <w:style w:type="paragraph" w:styleId="a7">
    <w:name w:val="footer"/>
    <w:basedOn w:val="a"/>
    <w:link w:val="a8"/>
    <w:uiPriority w:val="99"/>
    <w:semiHidden/>
    <w:unhideWhenUsed/>
    <w:rsid w:val="009B6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6F36"/>
  </w:style>
  <w:style w:type="character" w:styleId="a9">
    <w:name w:val="Hyperlink"/>
    <w:basedOn w:val="a0"/>
    <w:uiPriority w:val="99"/>
    <w:semiHidden/>
    <w:unhideWhenUsed/>
    <w:rsid w:val="00D40B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86D1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368347C57B6BC43F90545ECABAA417036A21962FA999EDB6A79EB14CW5v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368347C57B6BC43F90545ECABAA417036A21952FAA99EDB6A79EB14CW5v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econom</cp:lastModifiedBy>
  <cp:revision>4</cp:revision>
  <cp:lastPrinted>2017-01-26T13:53:00Z</cp:lastPrinted>
  <dcterms:created xsi:type="dcterms:W3CDTF">2017-01-26T13:37:00Z</dcterms:created>
  <dcterms:modified xsi:type="dcterms:W3CDTF">2017-01-27T08:14:00Z</dcterms:modified>
</cp:coreProperties>
</file>