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79" w:rsidRDefault="00581B79" w:rsidP="00581B7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81B79" w:rsidRDefault="00581B79" w:rsidP="00581B79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581B79" w:rsidRDefault="00581B79" w:rsidP="00581B7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581B79" w:rsidRDefault="00581B79" w:rsidP="00581B79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62-625</w:t>
      </w:r>
    </w:p>
    <w:p w:rsidR="00581B79" w:rsidRDefault="00581B79" w:rsidP="00581B79">
      <w:pPr>
        <w:jc w:val="center"/>
        <w:rPr>
          <w:sz w:val="28"/>
          <w:szCs w:val="28"/>
        </w:rPr>
      </w:pPr>
    </w:p>
    <w:p w:rsidR="00581B79" w:rsidRDefault="00581B79" w:rsidP="00581B79">
      <w:pPr>
        <w:spacing w:line="240" w:lineRule="exact"/>
        <w:ind w:right="-144"/>
        <w:jc w:val="center"/>
        <w:rPr>
          <w:sz w:val="28"/>
          <w:szCs w:val="28"/>
        </w:rPr>
      </w:pPr>
    </w:p>
    <w:p w:rsidR="00581B79" w:rsidRDefault="00581B79" w:rsidP="00581B79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81B79" w:rsidRDefault="00581B79" w:rsidP="00581B79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581B79" w:rsidRDefault="00581B79" w:rsidP="00581B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общеобразовательному учреждению</w:t>
      </w:r>
    </w:p>
    <w:p w:rsidR="00581B79" w:rsidRDefault="00581B79" w:rsidP="00581B79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16 города-курорта Кисловодска</w:t>
      </w:r>
    </w:p>
    <w:p w:rsidR="00581B79" w:rsidRDefault="00581B79" w:rsidP="00581B79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581B79" w:rsidTr="00581B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9" w:rsidRDefault="00581B79">
            <w:pPr>
              <w:rPr>
                <w:sz w:val="28"/>
                <w:szCs w:val="28"/>
              </w:rPr>
            </w:pPr>
          </w:p>
          <w:p w:rsidR="00581B79" w:rsidRDefault="0058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81B79" w:rsidRDefault="00581B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9" w:rsidRDefault="00581B79">
            <w:pPr>
              <w:jc w:val="center"/>
              <w:rPr>
                <w:sz w:val="28"/>
                <w:szCs w:val="28"/>
              </w:rPr>
            </w:pPr>
          </w:p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79" w:rsidRDefault="00581B79">
            <w:pPr>
              <w:rPr>
                <w:sz w:val="28"/>
                <w:szCs w:val="28"/>
              </w:rPr>
            </w:pPr>
          </w:p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581B79" w:rsidTr="00581B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Операционная система Альт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9 262,00/</w:t>
            </w:r>
          </w:p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81B79" w:rsidTr="00581B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проводная оптическая </w:t>
            </w:r>
            <w:r>
              <w:rPr>
                <w:sz w:val="28"/>
                <w:szCs w:val="28"/>
                <w:lang w:val="en-US"/>
              </w:rPr>
              <w:t>SONNEN</w:t>
            </w:r>
            <w:r w:rsidRPr="00581B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2 486</w:t>
            </w:r>
            <w:r>
              <w:rPr>
                <w:sz w:val="28"/>
                <w:szCs w:val="28"/>
              </w:rPr>
              <w:t>,44/</w:t>
            </w:r>
          </w:p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81B79" w:rsidTr="00581B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Многофункциональное устройство (МФУ) </w:t>
            </w:r>
            <w:proofErr w:type="spellStart"/>
            <w:r>
              <w:rPr>
                <w:sz w:val="28"/>
                <w:szCs w:val="28"/>
                <w:lang w:val="en-US"/>
              </w:rPr>
              <w:t>Pantum</w:t>
            </w:r>
            <w:proofErr w:type="spellEnd"/>
            <w:r w:rsidRPr="00581B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</w:rPr>
              <w:t xml:space="preserve"> 7100</w:t>
            </w:r>
            <w:r>
              <w:rPr>
                <w:sz w:val="28"/>
                <w:szCs w:val="28"/>
                <w:lang w:val="en-US"/>
              </w:rPr>
              <w:t>DW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19 712</w:t>
            </w:r>
            <w:r>
              <w:rPr>
                <w:sz w:val="28"/>
                <w:szCs w:val="28"/>
              </w:rPr>
              <w:t>,48/</w:t>
            </w:r>
          </w:p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81B79" w:rsidTr="00581B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</w:t>
            </w:r>
            <w:r>
              <w:rPr>
                <w:sz w:val="28"/>
                <w:szCs w:val="28"/>
                <w:lang w:val="en-US"/>
              </w:rPr>
              <w:t xml:space="preserve">ICL </w:t>
            </w:r>
            <w:proofErr w:type="spellStart"/>
            <w:r>
              <w:rPr>
                <w:sz w:val="28"/>
                <w:szCs w:val="28"/>
                <w:lang w:val="en-US"/>
              </w:rPr>
              <w:t>RayBook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1 601 210</w:t>
            </w:r>
            <w:r>
              <w:rPr>
                <w:sz w:val="28"/>
                <w:szCs w:val="28"/>
              </w:rPr>
              <w:t>,00/</w:t>
            </w:r>
          </w:p>
          <w:p w:rsidR="00581B79" w:rsidRDefault="00581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1 601 210,00</w:t>
            </w:r>
          </w:p>
        </w:tc>
      </w:tr>
    </w:tbl>
    <w:p w:rsidR="00581B79" w:rsidRDefault="00581B79" w:rsidP="00581B79">
      <w:pPr>
        <w:spacing w:line="240" w:lineRule="exact"/>
        <w:ind w:right="-187"/>
        <w:jc w:val="both"/>
        <w:rPr>
          <w:sz w:val="28"/>
        </w:rPr>
      </w:pPr>
    </w:p>
    <w:p w:rsidR="00581B79" w:rsidRDefault="00581B79" w:rsidP="00581B79">
      <w:pPr>
        <w:spacing w:line="240" w:lineRule="exact"/>
        <w:ind w:right="-187"/>
        <w:jc w:val="both"/>
        <w:rPr>
          <w:sz w:val="28"/>
        </w:rPr>
      </w:pPr>
    </w:p>
    <w:p w:rsidR="00581B79" w:rsidRDefault="00581B79" w:rsidP="00581B79">
      <w:pPr>
        <w:spacing w:line="240" w:lineRule="exact"/>
        <w:ind w:right="-187"/>
        <w:jc w:val="both"/>
        <w:rPr>
          <w:sz w:val="28"/>
        </w:rPr>
      </w:pPr>
    </w:p>
    <w:p w:rsidR="00581B79" w:rsidRDefault="00581B79" w:rsidP="00581B79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581B79" w:rsidRDefault="00581B79" w:rsidP="00581B79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320091" w:rsidRPr="00581B79" w:rsidRDefault="00320091" w:rsidP="00581B79">
      <w:bookmarkStart w:id="0" w:name="_GoBack"/>
      <w:bookmarkEnd w:id="0"/>
    </w:p>
    <w:sectPr w:rsidR="00320091" w:rsidRPr="0058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BA"/>
    <w:rsid w:val="00320091"/>
    <w:rsid w:val="00581B79"/>
    <w:rsid w:val="006567BA"/>
    <w:rsid w:val="00DA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2025-07-10T13:15:00Z</dcterms:created>
  <dcterms:modified xsi:type="dcterms:W3CDTF">2025-07-10T13:17:00Z</dcterms:modified>
</cp:coreProperties>
</file>