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52BB" w14:textId="77777777" w:rsidR="00433484" w:rsidRPr="00433484" w:rsidRDefault="00433484" w:rsidP="00433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0E4A14F" w14:textId="7E0F9CC1" w:rsidR="00433484" w:rsidRPr="00433484" w:rsidRDefault="00433484" w:rsidP="0043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>к проекту решения Думы города-курорта Кисловодска</w:t>
      </w:r>
      <w:r w:rsidRPr="00433484">
        <w:rPr>
          <w:rFonts w:ascii="Times New Roman" w:hAnsi="Times New Roman" w:cs="Times New Roman"/>
          <w:sz w:val="28"/>
          <w:szCs w:val="28"/>
        </w:rPr>
        <w:t xml:space="preserve"> </w:t>
      </w:r>
      <w:r w:rsidRPr="00433484">
        <w:rPr>
          <w:rFonts w:ascii="Times New Roman" w:hAnsi="Times New Roman" w:cs="Times New Roman"/>
          <w:sz w:val="28"/>
          <w:szCs w:val="28"/>
        </w:rPr>
        <w:t>«О внесении изменений   в решение Думы города-курорта Кисловодска от 30.05.2018 № 61-518 «Об утверждении Положения о звании «Почетный гражданин города-курорта Кисловодска»</w:t>
      </w:r>
    </w:p>
    <w:p w14:paraId="1E0D2A3E" w14:textId="77777777" w:rsidR="00433484" w:rsidRPr="00433484" w:rsidRDefault="00433484" w:rsidP="0043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A1A5E7E" w14:textId="77777777" w:rsidR="00433484" w:rsidRPr="00433484" w:rsidRDefault="00433484" w:rsidP="0043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>Настоящий проект решения Думы города-курорта Кисловодска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города-курорта Кисловодска Ставропольского края.</w:t>
      </w:r>
    </w:p>
    <w:p w14:paraId="60A7FD09" w14:textId="77777777" w:rsidR="00433484" w:rsidRPr="00433484" w:rsidRDefault="00433484" w:rsidP="0043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>Проектом решения предлагается установить периодичность присвоения звания «Почетный гражданин города-курорта Кисловодска» один раз в три года не более чем одному лицу.</w:t>
      </w:r>
    </w:p>
    <w:p w14:paraId="27A32673" w14:textId="77777777" w:rsidR="00433484" w:rsidRPr="00433484" w:rsidRDefault="00433484" w:rsidP="0043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>Действующая редакция решения Думы города-курорта Кисловодска устанавливает периодичность присвоения звания «Почетный гражданин города-курорта Кисловодска» один раз в два года не более чем одному лицу.</w:t>
      </w:r>
    </w:p>
    <w:p w14:paraId="3906DDFF" w14:textId="77777777" w:rsidR="00433484" w:rsidRPr="00433484" w:rsidRDefault="00433484" w:rsidP="0043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>Указанное ограничение не будет распространяться на ветеранов Великой Отечественной войны.</w:t>
      </w:r>
    </w:p>
    <w:p w14:paraId="577F5FC5" w14:textId="77777777" w:rsidR="00433484" w:rsidRPr="00433484" w:rsidRDefault="00433484" w:rsidP="0043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>В связи с чем, абзац четвертый пункта 2.1 статьи 2 после слов «культурное и историческое наследие города» предлагается дополнить словами «ветеранам-участникам Великой Отечественной войны».</w:t>
      </w:r>
    </w:p>
    <w:p w14:paraId="4C89E421" w14:textId="77777777" w:rsidR="00433484" w:rsidRPr="00433484" w:rsidRDefault="00433484" w:rsidP="0043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>Это дополнение предлагается внести в соответствии с поручением Президента Российской Федерации В.В. Путина, данное им на заседании Правительства РФ 15.01.2025, посвященное подготовке празднования 80-летия Великой Победы.</w:t>
      </w:r>
    </w:p>
    <w:p w14:paraId="61019E7A" w14:textId="77777777" w:rsidR="00433484" w:rsidRPr="00433484" w:rsidRDefault="00433484" w:rsidP="0043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>Президент подчеркнул, что каждый ветеран Великой Отечественной войны должен стать почетным гражданином региона и населенного пункта, в котором он живет. Этого статуса достоин каждый ветеран, который сражался с оружием в руках.</w:t>
      </w:r>
    </w:p>
    <w:p w14:paraId="16299C05" w14:textId="77777777" w:rsidR="00433484" w:rsidRPr="00433484" w:rsidRDefault="00433484" w:rsidP="0043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31C4B" w14:textId="77777777" w:rsidR="00433484" w:rsidRPr="00433484" w:rsidRDefault="00433484" w:rsidP="0043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15717" w14:textId="77777777" w:rsidR="00433484" w:rsidRPr="00433484" w:rsidRDefault="00433484" w:rsidP="004334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>Заведующий организационно-</w:t>
      </w:r>
    </w:p>
    <w:p w14:paraId="4726F222" w14:textId="77777777" w:rsidR="00433484" w:rsidRPr="00433484" w:rsidRDefault="00433484" w:rsidP="004334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 xml:space="preserve">юридическим отделом Думы </w:t>
      </w:r>
    </w:p>
    <w:p w14:paraId="3C23E808" w14:textId="77777777" w:rsidR="00433484" w:rsidRPr="00433484" w:rsidRDefault="00433484" w:rsidP="004334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3484">
        <w:rPr>
          <w:rFonts w:ascii="Times New Roman" w:hAnsi="Times New Roman" w:cs="Times New Roman"/>
          <w:sz w:val="28"/>
          <w:szCs w:val="28"/>
        </w:rPr>
        <w:t xml:space="preserve">города-курорта Кисловодска                                                          Н.Н. Щербакова </w:t>
      </w:r>
    </w:p>
    <w:p w14:paraId="4889410A" w14:textId="77777777" w:rsidR="00433484" w:rsidRPr="00433484" w:rsidRDefault="00433484" w:rsidP="004334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6FF294" w14:textId="77777777" w:rsidR="00667068" w:rsidRPr="00433484" w:rsidRDefault="00667068" w:rsidP="0043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068" w:rsidRPr="0043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DD"/>
    <w:rsid w:val="0002181E"/>
    <w:rsid w:val="00433484"/>
    <w:rsid w:val="00667068"/>
    <w:rsid w:val="00923332"/>
    <w:rsid w:val="00B965DD"/>
    <w:rsid w:val="00E86A74"/>
    <w:rsid w:val="00F05A77"/>
    <w:rsid w:val="00F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C4B1"/>
  <w15:chartTrackingRefBased/>
  <w15:docId w15:val="{00BA31AA-EF1C-4477-B60E-6C4E727D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6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65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65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65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65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65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65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6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6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65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65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65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65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2025-02-20T07:13:00Z</dcterms:created>
  <dcterms:modified xsi:type="dcterms:W3CDTF">2025-02-20T07:14:00Z</dcterms:modified>
</cp:coreProperties>
</file>