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F8" w:rsidRPr="007C73F8" w:rsidRDefault="007C73F8" w:rsidP="007C73F8">
      <w:pPr>
        <w:spacing w:line="240" w:lineRule="exact"/>
        <w:ind w:firstLine="708"/>
        <w:jc w:val="center"/>
        <w:rPr>
          <w:sz w:val="27"/>
          <w:szCs w:val="27"/>
        </w:rPr>
      </w:pPr>
      <w:r w:rsidRPr="007C73F8">
        <w:rPr>
          <w:sz w:val="27"/>
          <w:szCs w:val="27"/>
        </w:rPr>
        <w:t>ПОЯСНИТЕЛЬНАЯ ЗАПИСКА</w:t>
      </w:r>
    </w:p>
    <w:p w:rsidR="007C73F8" w:rsidRPr="007C73F8" w:rsidRDefault="007C73F8" w:rsidP="007C73F8">
      <w:pPr>
        <w:spacing w:line="240" w:lineRule="exact"/>
        <w:jc w:val="both"/>
        <w:rPr>
          <w:sz w:val="27"/>
          <w:szCs w:val="27"/>
        </w:rPr>
      </w:pPr>
      <w:r w:rsidRPr="007C73F8">
        <w:rPr>
          <w:sz w:val="27"/>
          <w:szCs w:val="27"/>
        </w:rPr>
        <w:t xml:space="preserve">к проекту решения Думы города-курорта Кисловодска «О внесении изменений в Устав городского округа города-курорта Кисловодска Ставропольского края»    </w:t>
      </w:r>
    </w:p>
    <w:p w:rsidR="007C73F8" w:rsidRPr="007C73F8" w:rsidRDefault="007C73F8" w:rsidP="007C73F8">
      <w:pPr>
        <w:spacing w:line="240" w:lineRule="exact"/>
        <w:jc w:val="center"/>
        <w:rPr>
          <w:sz w:val="27"/>
          <w:szCs w:val="27"/>
        </w:rPr>
      </w:pPr>
    </w:p>
    <w:p w:rsidR="007C73F8" w:rsidRPr="007C73F8" w:rsidRDefault="007C73F8" w:rsidP="007C73F8">
      <w:pPr>
        <w:ind w:firstLine="540"/>
        <w:jc w:val="both"/>
        <w:rPr>
          <w:sz w:val="27"/>
          <w:szCs w:val="27"/>
        </w:rPr>
      </w:pPr>
      <w:r w:rsidRPr="007C73F8">
        <w:rPr>
          <w:sz w:val="27"/>
          <w:szCs w:val="27"/>
        </w:rPr>
        <w:t>Настоящий проект решения разработан в целях приведения Устава городского округа города-курорта Кисловодска (далее – Устав) 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7C73F8" w:rsidRPr="007C73F8" w:rsidRDefault="007C73F8" w:rsidP="007C73F8">
      <w:pPr>
        <w:ind w:firstLine="540"/>
        <w:jc w:val="both"/>
        <w:rPr>
          <w:rFonts w:eastAsiaTheme="minorHAnsi"/>
          <w:bCs w:val="0"/>
          <w:sz w:val="27"/>
          <w:szCs w:val="27"/>
          <w:lang w:eastAsia="en-US"/>
        </w:rPr>
      </w:pPr>
      <w:r w:rsidRPr="007C73F8">
        <w:rPr>
          <w:rFonts w:eastAsiaTheme="minorHAnsi"/>
          <w:bCs w:val="0"/>
          <w:sz w:val="27"/>
          <w:szCs w:val="27"/>
          <w:lang w:eastAsia="en-US"/>
        </w:rPr>
        <w:t>Проектом решения предлагается внести следующие изменен</w:t>
      </w:r>
      <w:bookmarkStart w:id="0" w:name="_GoBack"/>
      <w:bookmarkEnd w:id="0"/>
      <w:r w:rsidRPr="007C73F8">
        <w:rPr>
          <w:rFonts w:eastAsiaTheme="minorHAnsi"/>
          <w:bCs w:val="0"/>
          <w:sz w:val="27"/>
          <w:szCs w:val="27"/>
          <w:lang w:eastAsia="en-US"/>
        </w:rPr>
        <w:t>ия в Устав:</w:t>
      </w:r>
    </w:p>
    <w:p w:rsidR="007C73F8" w:rsidRPr="007C73F8" w:rsidRDefault="007C73F8" w:rsidP="007C73F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C73F8">
        <w:rPr>
          <w:rFonts w:ascii="Times New Roman" w:hAnsi="Times New Roman" w:cs="Times New Roman"/>
          <w:b w:val="0"/>
          <w:sz w:val="27"/>
          <w:szCs w:val="27"/>
        </w:rPr>
        <w:t>1. в статье 9 «Вопросы местного значения городского округа города-курорта Кисловодска:</w:t>
      </w:r>
    </w:p>
    <w:p w:rsidR="007C73F8" w:rsidRPr="007C73F8" w:rsidRDefault="007C73F8" w:rsidP="007C73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73F8">
        <w:rPr>
          <w:sz w:val="27"/>
          <w:szCs w:val="27"/>
        </w:rPr>
        <w:t xml:space="preserve">        1.1. пункт 39 изложить в следующей редакции:</w:t>
      </w:r>
    </w:p>
    <w:p w:rsidR="007C73F8" w:rsidRPr="007C73F8" w:rsidRDefault="007C73F8" w:rsidP="007C73F8">
      <w:pPr>
        <w:ind w:firstLine="540"/>
        <w:jc w:val="both"/>
        <w:rPr>
          <w:rFonts w:eastAsiaTheme="minorHAnsi"/>
          <w:bCs w:val="0"/>
          <w:sz w:val="27"/>
          <w:szCs w:val="27"/>
          <w:lang w:eastAsia="en-US"/>
        </w:rPr>
      </w:pPr>
      <w:r w:rsidRPr="007C73F8">
        <w:rPr>
          <w:sz w:val="27"/>
          <w:szCs w:val="27"/>
        </w:rPr>
        <w:t xml:space="preserve"> «39) </w:t>
      </w:r>
      <w:r w:rsidRPr="007C73F8">
        <w:rPr>
          <w:rFonts w:eastAsiaTheme="minorHAnsi"/>
          <w:bCs w:val="0"/>
          <w:sz w:val="27"/>
          <w:szCs w:val="27"/>
          <w:lang w:eastAsia="en-US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 городском округе;» - соответствует Федеральному закону от 02.11.2023 № 517-ФЗ «О внесении изменений в Федеральный закон </w:t>
      </w:r>
      <w:r w:rsidRPr="007C73F8">
        <w:rPr>
          <w:sz w:val="27"/>
          <w:szCs w:val="27"/>
        </w:rPr>
        <w:t>«Об общих принципах организации местного самоуправления в Российской Федерации».</w:t>
      </w:r>
      <w:r w:rsidRPr="007C73F8">
        <w:rPr>
          <w:rFonts w:eastAsiaTheme="minorHAnsi"/>
          <w:bCs w:val="0"/>
          <w:sz w:val="27"/>
          <w:szCs w:val="27"/>
          <w:lang w:eastAsia="en-US"/>
        </w:rPr>
        <w:t>;</w:t>
      </w:r>
    </w:p>
    <w:p w:rsidR="007C73F8" w:rsidRPr="007C73F8" w:rsidRDefault="007C73F8" w:rsidP="007C73F8">
      <w:pPr>
        <w:ind w:firstLine="540"/>
        <w:jc w:val="both"/>
        <w:rPr>
          <w:rFonts w:eastAsiaTheme="minorHAnsi"/>
          <w:bCs w:val="0"/>
          <w:sz w:val="27"/>
          <w:szCs w:val="27"/>
          <w:lang w:eastAsia="en-US"/>
        </w:rPr>
      </w:pPr>
      <w:r w:rsidRPr="007C73F8">
        <w:rPr>
          <w:sz w:val="27"/>
          <w:szCs w:val="27"/>
        </w:rPr>
        <w:t>1.2. пункт 40 дополнить словами «</w:t>
      </w:r>
      <w:r w:rsidRPr="007C73F8">
        <w:rPr>
          <w:rFonts w:eastAsiaTheme="minorHAnsi"/>
          <w:bCs w:val="0"/>
          <w:sz w:val="27"/>
          <w:szCs w:val="27"/>
          <w:lang w:eastAsia="en-US"/>
        </w:rPr>
        <w:t xml:space="preserve">, а также правил использования водных объектов для рекреационных целей» - соответствует Федеральному закону от 25.12.2023 № 657-ФЗ «О внесении изменений в Водный кодекс </w:t>
      </w:r>
      <w:r w:rsidRPr="007C73F8">
        <w:rPr>
          <w:sz w:val="27"/>
          <w:szCs w:val="27"/>
        </w:rPr>
        <w:t>Российской Федерации и отдельные законодательные акты Российской Федерации»</w:t>
      </w:r>
      <w:r w:rsidRPr="007C73F8">
        <w:rPr>
          <w:rFonts w:eastAsiaTheme="minorHAnsi"/>
          <w:bCs w:val="0"/>
          <w:sz w:val="27"/>
          <w:szCs w:val="27"/>
          <w:lang w:eastAsia="en-US"/>
        </w:rPr>
        <w:t>;</w:t>
      </w:r>
    </w:p>
    <w:p w:rsidR="007C73F8" w:rsidRPr="007C73F8" w:rsidRDefault="007C73F8" w:rsidP="007C73F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C73F8">
        <w:rPr>
          <w:rFonts w:eastAsiaTheme="minorHAnsi"/>
          <w:bCs w:val="0"/>
          <w:sz w:val="27"/>
          <w:szCs w:val="27"/>
          <w:lang w:eastAsia="en-US"/>
        </w:rPr>
        <w:t xml:space="preserve">        1.3. </w:t>
      </w:r>
      <w:r w:rsidRPr="007C73F8">
        <w:rPr>
          <w:sz w:val="27"/>
          <w:szCs w:val="27"/>
        </w:rPr>
        <w:t>пункт 10 части 1 статьи 11 «Полномочия органов местного самоуправления городского округа города-курорта Кисловодска по решению вопросов местного значения» изложить в следующей редакции:</w:t>
      </w:r>
    </w:p>
    <w:p w:rsidR="007C73F8" w:rsidRPr="007C73F8" w:rsidRDefault="007C73F8" w:rsidP="007C73F8">
      <w:pPr>
        <w:ind w:firstLine="540"/>
        <w:jc w:val="both"/>
        <w:rPr>
          <w:rFonts w:eastAsiaTheme="minorHAnsi"/>
          <w:bCs w:val="0"/>
          <w:sz w:val="27"/>
          <w:szCs w:val="27"/>
          <w:lang w:eastAsia="en-US"/>
        </w:rPr>
      </w:pPr>
      <w:r w:rsidRPr="007C73F8">
        <w:rPr>
          <w:rFonts w:eastAsiaTheme="minorHAnsi"/>
          <w:bCs w:val="0"/>
          <w:sz w:val="27"/>
          <w:szCs w:val="27"/>
          <w:lang w:eastAsia="en-US"/>
        </w:rPr>
        <w:t xml:space="preserve"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города-курорта Кисловодска официальной информации;» - соответствует Федеральному закону от 02.11.2023 № 517-ФЗ «О внесении изменений в Федеральный закон </w:t>
      </w:r>
      <w:r w:rsidRPr="007C73F8">
        <w:rPr>
          <w:sz w:val="27"/>
          <w:szCs w:val="27"/>
        </w:rPr>
        <w:t>«Об общих принципах организации местного самоуправления в Российской Федерации».</w:t>
      </w:r>
    </w:p>
    <w:p w:rsidR="007C73F8" w:rsidRPr="007C73F8" w:rsidRDefault="007C73F8" w:rsidP="007C73F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C73F8">
        <w:rPr>
          <w:rFonts w:ascii="Times New Roman" w:hAnsi="Times New Roman" w:cs="Times New Roman"/>
          <w:b w:val="0"/>
          <w:sz w:val="27"/>
          <w:szCs w:val="27"/>
        </w:rPr>
        <w:t xml:space="preserve"> Аналогичные изменения предлагается внести в пункты 44, 72, 105 части 2 статьи 45 Устава «Полномочия администрации города-курорта Кисловодска». </w:t>
      </w:r>
    </w:p>
    <w:p w:rsidR="007C73F8" w:rsidRPr="007C73F8" w:rsidRDefault="007C73F8" w:rsidP="007C73F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C73F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C73F8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Федеральным законом от 02.11.2023 № 517-ФЗ «О внесении изменений в Федеральный закон </w:t>
      </w:r>
      <w:r w:rsidRPr="007C73F8">
        <w:rPr>
          <w:rFonts w:ascii="Times New Roman" w:hAnsi="Times New Roman" w:cs="Times New Roman"/>
          <w:b w:val="0"/>
          <w:sz w:val="27"/>
          <w:szCs w:val="27"/>
        </w:rPr>
        <w:t>«Об общих принципах организации местного самоуправления в Российской Федерации» статья 47 Федерального закона № 131-ФЗ «Вступление в силу муниципальных правовых актов» изложена в новой редакции «Вступление в силу и обнародование муниципальных правовых актов»; в новой редакции изложено и содержание данной статьи.</w:t>
      </w:r>
    </w:p>
    <w:p w:rsidR="007C73F8" w:rsidRPr="007C73F8" w:rsidRDefault="007C73F8" w:rsidP="007C73F8">
      <w:pPr>
        <w:ind w:firstLine="540"/>
        <w:jc w:val="both"/>
        <w:rPr>
          <w:sz w:val="27"/>
          <w:szCs w:val="27"/>
        </w:rPr>
      </w:pPr>
      <w:r w:rsidRPr="007C73F8">
        <w:rPr>
          <w:sz w:val="27"/>
          <w:szCs w:val="27"/>
        </w:rPr>
        <w:t>В связи с чем, статью 55 Устава предлагается привести в соответствии с указанными изменениями и   изложить в редакции, согласно приложению 1 к настоящему проекту решения.</w:t>
      </w:r>
    </w:p>
    <w:p w:rsidR="007C73F8" w:rsidRPr="007C73F8" w:rsidRDefault="007C73F8" w:rsidP="007C73F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C73F8" w:rsidRPr="007C73F8" w:rsidRDefault="007C73F8" w:rsidP="007C73F8">
      <w:pPr>
        <w:autoSpaceDE w:val="0"/>
        <w:autoSpaceDN w:val="0"/>
        <w:adjustRightInd w:val="0"/>
        <w:spacing w:line="240" w:lineRule="exact"/>
        <w:contextualSpacing/>
        <w:jc w:val="both"/>
        <w:rPr>
          <w:sz w:val="27"/>
          <w:szCs w:val="27"/>
        </w:rPr>
      </w:pPr>
      <w:r w:rsidRPr="007C73F8">
        <w:rPr>
          <w:sz w:val="27"/>
          <w:szCs w:val="27"/>
        </w:rPr>
        <w:t>Заведующий организационно-</w:t>
      </w:r>
    </w:p>
    <w:p w:rsidR="007C73F8" w:rsidRPr="007C73F8" w:rsidRDefault="007C73F8" w:rsidP="007C73F8">
      <w:pPr>
        <w:autoSpaceDE w:val="0"/>
        <w:autoSpaceDN w:val="0"/>
        <w:adjustRightInd w:val="0"/>
        <w:spacing w:line="240" w:lineRule="exact"/>
        <w:contextualSpacing/>
        <w:jc w:val="both"/>
        <w:rPr>
          <w:sz w:val="27"/>
          <w:szCs w:val="27"/>
        </w:rPr>
      </w:pPr>
      <w:r w:rsidRPr="007C73F8">
        <w:rPr>
          <w:sz w:val="27"/>
          <w:szCs w:val="27"/>
        </w:rPr>
        <w:t>юридическим отделом Думы</w:t>
      </w:r>
    </w:p>
    <w:p w:rsidR="00D6200E" w:rsidRPr="007C73F8" w:rsidRDefault="007C73F8" w:rsidP="007C73F8">
      <w:pPr>
        <w:spacing w:line="240" w:lineRule="exact"/>
        <w:contextualSpacing/>
        <w:jc w:val="both"/>
        <w:rPr>
          <w:sz w:val="27"/>
          <w:szCs w:val="27"/>
        </w:rPr>
      </w:pPr>
      <w:r w:rsidRPr="007C73F8">
        <w:rPr>
          <w:sz w:val="27"/>
          <w:szCs w:val="27"/>
        </w:rPr>
        <w:t xml:space="preserve">города-курорта Кисловодска                                                       </w:t>
      </w:r>
      <w:proofErr w:type="spellStart"/>
      <w:r w:rsidRPr="007C73F8">
        <w:rPr>
          <w:sz w:val="27"/>
          <w:szCs w:val="27"/>
        </w:rPr>
        <w:t>Н.Н.Щербакова</w:t>
      </w:r>
      <w:proofErr w:type="spellEnd"/>
    </w:p>
    <w:sectPr w:rsidR="00D6200E" w:rsidRPr="007C73F8" w:rsidSect="00D6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54"/>
    <w:rsid w:val="00624713"/>
    <w:rsid w:val="007C73F8"/>
    <w:rsid w:val="0082768F"/>
    <w:rsid w:val="00D6200E"/>
    <w:rsid w:val="00E03D54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41F6-729F-4956-96E1-496F31B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F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2024-04-16T09:06:00Z</dcterms:created>
  <dcterms:modified xsi:type="dcterms:W3CDTF">2024-04-16T09:07:00Z</dcterms:modified>
</cp:coreProperties>
</file>