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5E" w:rsidRDefault="00256A5E" w:rsidP="00256A5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56A5E" w:rsidRDefault="00256A5E" w:rsidP="00256A5E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256A5E" w:rsidRDefault="00256A5E" w:rsidP="00256A5E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256A5E" w:rsidRDefault="00256A5E" w:rsidP="00256A5E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>2024г. №</w:t>
      </w:r>
      <w:r>
        <w:rPr>
          <w:sz w:val="28"/>
          <w:szCs w:val="28"/>
          <w:u w:val="single"/>
        </w:rPr>
        <w:t xml:space="preserve"> 17-624</w:t>
      </w:r>
    </w:p>
    <w:p w:rsidR="00256A5E" w:rsidRDefault="00256A5E" w:rsidP="00256A5E">
      <w:pPr>
        <w:jc w:val="center"/>
        <w:rPr>
          <w:sz w:val="28"/>
          <w:szCs w:val="28"/>
        </w:rPr>
      </w:pPr>
    </w:p>
    <w:p w:rsidR="00256A5E" w:rsidRDefault="00256A5E" w:rsidP="00256A5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56A5E" w:rsidRDefault="00256A5E" w:rsidP="00256A5E">
      <w:pPr>
        <w:jc w:val="center"/>
        <w:rPr>
          <w:sz w:val="28"/>
          <w:szCs w:val="28"/>
        </w:rPr>
      </w:pPr>
      <w:r>
        <w:rPr>
          <w:sz w:val="28"/>
          <w:szCs w:val="28"/>
        </w:rPr>
        <w:t>недвижимого имущества, подлежащего исключению из реестра муниципального имущества</w:t>
      </w:r>
    </w:p>
    <w:p w:rsidR="00256A5E" w:rsidRDefault="00256A5E" w:rsidP="00256A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tbl>
      <w:tblPr>
        <w:tblpPr w:leftFromText="180" w:rightFromText="180" w:vertAnchor="text" w:tblpX="-203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5"/>
        <w:gridCol w:w="2550"/>
        <w:gridCol w:w="2267"/>
        <w:gridCol w:w="1133"/>
      </w:tblGrid>
      <w:tr w:rsidR="00256A5E" w:rsidTr="00256A5E">
        <w:trPr>
          <w:trHeight w:val="1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номер/реестровый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  <w:r>
              <w:rPr>
                <w:sz w:val="28"/>
                <w:szCs w:val="28"/>
              </w:rPr>
              <w:br/>
              <w:t>остаточная/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 стоимость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 м)</w:t>
            </w:r>
          </w:p>
        </w:tc>
      </w:tr>
      <w:tr w:rsidR="00256A5E" w:rsidTr="00256A5E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67,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 xml:space="preserve">ул. Окопная, д. 1а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26:34:100138:257/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П13000001333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3 078 209,82/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3 078 209,82/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3 078 209,82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</w:t>
            </w:r>
          </w:p>
        </w:tc>
      </w:tr>
      <w:tr w:rsidR="00256A5E" w:rsidTr="00256A5E">
        <w:trPr>
          <w:trHeight w:val="1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4</w:t>
            </w:r>
          </w:p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Гагарина, д.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26:34:020140:168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П130000002929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-/ 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</w:tr>
      <w:tr w:rsidR="00256A5E" w:rsidTr="00256A5E">
        <w:trPr>
          <w:trHeight w:val="12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пер. Куйбышева,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26:34:000000:9997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У10000000063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3 837 287,05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865,0</w:t>
            </w:r>
          </w:p>
        </w:tc>
      </w:tr>
      <w:tr w:rsidR="00256A5E" w:rsidTr="00256A5E">
        <w:trPr>
          <w:trHeight w:val="1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bookmarkStart w:id="0" w:name="_Hlk158124138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Героев Медиков, 5</w:t>
            </w:r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26:34:000000:10996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У10000000152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3 052 084,96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</w:t>
            </w:r>
          </w:p>
        </w:tc>
      </w:tr>
      <w:tr w:rsidR="00256A5E" w:rsidTr="00256A5E">
        <w:trPr>
          <w:trHeight w:val="10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Куйбышева,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26:34:010107:171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У10000000007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19 925 327,67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2649,0</w:t>
            </w:r>
          </w:p>
        </w:tc>
      </w:tr>
      <w:tr w:rsidR="00256A5E" w:rsidTr="00256A5E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Катыхина, 183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26:34:060302:3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У10000000105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5 275 347,00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3157,0</w:t>
            </w:r>
          </w:p>
        </w:tc>
      </w:tr>
      <w:tr w:rsidR="00256A5E" w:rsidTr="00256A5E">
        <w:trPr>
          <w:trHeight w:val="10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Катыхина, (в районе ул.Катыхина,183)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26:34:060305:3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У10000000005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95 269 147,92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60822</w:t>
            </w:r>
          </w:p>
        </w:tc>
      </w:tr>
      <w:tr w:rsidR="00256A5E" w:rsidTr="00256A5E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Школьная, 13-А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26:34:130105:203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У10000000113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8 854 368,95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2605</w:t>
            </w:r>
          </w:p>
        </w:tc>
      </w:tr>
      <w:tr w:rsidR="00256A5E" w:rsidTr="00256A5E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Октябрьская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26:34:130229:491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У10000000168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7 852 229,99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2617</w:t>
            </w:r>
          </w:p>
        </w:tc>
      </w:tr>
      <w:tr w:rsidR="00256A5E" w:rsidTr="00256A5E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Героев Медиков,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26:34:000000:10995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У10000000206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11 183 584,57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2521</w:t>
            </w:r>
          </w:p>
        </w:tc>
      </w:tr>
      <w:tr w:rsidR="00256A5E" w:rsidTr="00256A5E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пр-кт Дзержинского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26:34:020302:141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П123000003667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</w:t>
            </w:r>
          </w:p>
        </w:tc>
      </w:tr>
      <w:tr w:rsidR="00256A5E" w:rsidTr="00256A5E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Нежилое помещение</w:t>
            </w:r>
          </w:p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ул..Березовская, д.16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26:34:020131:24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П13000003691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163,6</w:t>
            </w:r>
          </w:p>
        </w:tc>
      </w:tr>
    </w:tbl>
    <w:p w:rsidR="00256A5E" w:rsidRDefault="00256A5E" w:rsidP="00256A5E">
      <w:pPr>
        <w:spacing w:line="240" w:lineRule="exact"/>
        <w:ind w:right="-187"/>
        <w:jc w:val="both"/>
        <w:rPr>
          <w:sz w:val="28"/>
          <w:highlight w:val="yellow"/>
        </w:rPr>
      </w:pPr>
    </w:p>
    <w:p w:rsidR="00256A5E" w:rsidRDefault="00256A5E" w:rsidP="00256A5E">
      <w:pPr>
        <w:spacing w:line="240" w:lineRule="exact"/>
        <w:ind w:right="-187"/>
        <w:jc w:val="both"/>
        <w:rPr>
          <w:sz w:val="28"/>
          <w:highlight w:val="yellow"/>
        </w:rPr>
      </w:pPr>
    </w:p>
    <w:p w:rsidR="00256A5E" w:rsidRDefault="00256A5E" w:rsidP="00256A5E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256A5E" w:rsidRDefault="00256A5E" w:rsidP="00256A5E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256A5E" w:rsidRDefault="00256A5E" w:rsidP="00256A5E">
      <w:pPr>
        <w:jc w:val="right"/>
        <w:rPr>
          <w:sz w:val="28"/>
          <w:szCs w:val="28"/>
        </w:rPr>
      </w:pPr>
      <w:bookmarkStart w:id="1" w:name="_Hlk156918976"/>
    </w:p>
    <w:p w:rsidR="00256A5E" w:rsidRDefault="00256A5E" w:rsidP="00256A5E">
      <w:pPr>
        <w:jc w:val="right"/>
        <w:rPr>
          <w:sz w:val="28"/>
          <w:szCs w:val="28"/>
        </w:rPr>
      </w:pPr>
    </w:p>
    <w:p w:rsidR="00256A5E" w:rsidRDefault="00256A5E" w:rsidP="00256A5E">
      <w:pPr>
        <w:jc w:val="right"/>
        <w:rPr>
          <w:sz w:val="28"/>
          <w:szCs w:val="28"/>
        </w:rPr>
      </w:pPr>
    </w:p>
    <w:p w:rsidR="00256A5E" w:rsidRDefault="00256A5E" w:rsidP="00256A5E">
      <w:pPr>
        <w:jc w:val="right"/>
        <w:rPr>
          <w:sz w:val="28"/>
          <w:szCs w:val="28"/>
        </w:rPr>
      </w:pPr>
    </w:p>
    <w:p w:rsidR="00256A5E" w:rsidRDefault="00256A5E" w:rsidP="00256A5E">
      <w:pPr>
        <w:jc w:val="right"/>
        <w:rPr>
          <w:sz w:val="28"/>
          <w:szCs w:val="28"/>
        </w:rPr>
      </w:pPr>
    </w:p>
    <w:p w:rsidR="00256A5E" w:rsidRDefault="00256A5E" w:rsidP="00256A5E">
      <w:pPr>
        <w:jc w:val="right"/>
        <w:rPr>
          <w:sz w:val="28"/>
          <w:szCs w:val="28"/>
        </w:rPr>
      </w:pPr>
    </w:p>
    <w:p w:rsidR="00256A5E" w:rsidRDefault="00256A5E" w:rsidP="00256A5E">
      <w:pPr>
        <w:jc w:val="right"/>
        <w:rPr>
          <w:sz w:val="28"/>
          <w:szCs w:val="28"/>
        </w:rPr>
      </w:pPr>
    </w:p>
    <w:p w:rsidR="00256A5E" w:rsidRDefault="00256A5E" w:rsidP="00256A5E">
      <w:pPr>
        <w:jc w:val="right"/>
        <w:rPr>
          <w:sz w:val="28"/>
          <w:szCs w:val="28"/>
        </w:rPr>
      </w:pPr>
    </w:p>
    <w:p w:rsidR="00256A5E" w:rsidRDefault="00256A5E" w:rsidP="00256A5E">
      <w:pPr>
        <w:jc w:val="right"/>
        <w:rPr>
          <w:sz w:val="28"/>
          <w:szCs w:val="28"/>
        </w:rPr>
      </w:pPr>
    </w:p>
    <w:p w:rsidR="00256A5E" w:rsidRDefault="00256A5E" w:rsidP="00256A5E">
      <w:pPr>
        <w:jc w:val="right"/>
        <w:rPr>
          <w:sz w:val="28"/>
          <w:szCs w:val="28"/>
        </w:rPr>
      </w:pPr>
    </w:p>
    <w:p w:rsidR="00256A5E" w:rsidRDefault="00256A5E" w:rsidP="00256A5E">
      <w:pPr>
        <w:jc w:val="right"/>
        <w:rPr>
          <w:sz w:val="28"/>
          <w:szCs w:val="28"/>
        </w:rPr>
      </w:pPr>
    </w:p>
    <w:p w:rsidR="00256A5E" w:rsidRDefault="00256A5E" w:rsidP="00256A5E">
      <w:pPr>
        <w:jc w:val="right"/>
        <w:rPr>
          <w:sz w:val="28"/>
          <w:szCs w:val="28"/>
        </w:rPr>
      </w:pPr>
    </w:p>
    <w:p w:rsidR="00256A5E" w:rsidRDefault="00256A5E" w:rsidP="00256A5E">
      <w:pPr>
        <w:jc w:val="right"/>
        <w:rPr>
          <w:sz w:val="28"/>
          <w:szCs w:val="28"/>
        </w:rPr>
      </w:pPr>
    </w:p>
    <w:p w:rsidR="00256A5E" w:rsidRDefault="00256A5E" w:rsidP="00256A5E">
      <w:pPr>
        <w:jc w:val="right"/>
        <w:rPr>
          <w:sz w:val="28"/>
          <w:szCs w:val="28"/>
        </w:rPr>
      </w:pPr>
    </w:p>
    <w:p w:rsidR="00256A5E" w:rsidRDefault="00256A5E" w:rsidP="00256A5E">
      <w:pPr>
        <w:jc w:val="right"/>
        <w:rPr>
          <w:sz w:val="28"/>
          <w:szCs w:val="28"/>
        </w:rPr>
      </w:pPr>
    </w:p>
    <w:p w:rsidR="00256A5E" w:rsidRDefault="00256A5E" w:rsidP="00256A5E">
      <w:pPr>
        <w:jc w:val="right"/>
        <w:rPr>
          <w:sz w:val="28"/>
          <w:szCs w:val="28"/>
        </w:rPr>
      </w:pPr>
    </w:p>
    <w:p w:rsidR="00256A5E" w:rsidRDefault="00256A5E" w:rsidP="00256A5E">
      <w:pPr>
        <w:jc w:val="right"/>
        <w:rPr>
          <w:sz w:val="28"/>
          <w:szCs w:val="28"/>
        </w:rPr>
      </w:pPr>
    </w:p>
    <w:p w:rsidR="00256A5E" w:rsidRDefault="00256A5E" w:rsidP="00256A5E">
      <w:pPr>
        <w:jc w:val="right"/>
        <w:rPr>
          <w:sz w:val="28"/>
          <w:szCs w:val="28"/>
        </w:rPr>
      </w:pPr>
    </w:p>
    <w:p w:rsidR="00256A5E" w:rsidRDefault="00256A5E" w:rsidP="00256A5E">
      <w:pPr>
        <w:jc w:val="right"/>
        <w:rPr>
          <w:sz w:val="28"/>
          <w:szCs w:val="28"/>
        </w:rPr>
      </w:pPr>
    </w:p>
    <w:p w:rsidR="00256A5E" w:rsidRDefault="00256A5E" w:rsidP="00256A5E">
      <w:pPr>
        <w:jc w:val="right"/>
        <w:rPr>
          <w:sz w:val="28"/>
          <w:szCs w:val="28"/>
        </w:rPr>
      </w:pPr>
    </w:p>
    <w:p w:rsidR="00256A5E" w:rsidRDefault="00256A5E" w:rsidP="00256A5E">
      <w:pPr>
        <w:jc w:val="right"/>
        <w:rPr>
          <w:sz w:val="28"/>
          <w:szCs w:val="28"/>
        </w:rPr>
      </w:pPr>
    </w:p>
    <w:p w:rsidR="00256A5E" w:rsidRDefault="00256A5E" w:rsidP="00256A5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56A5E" w:rsidRDefault="00256A5E" w:rsidP="00256A5E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256A5E" w:rsidRDefault="00256A5E" w:rsidP="00256A5E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256A5E" w:rsidRDefault="00256A5E" w:rsidP="00256A5E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>2024г. №</w:t>
      </w:r>
      <w:r>
        <w:rPr>
          <w:sz w:val="28"/>
          <w:szCs w:val="28"/>
          <w:u w:val="single"/>
        </w:rPr>
        <w:t xml:space="preserve"> 17-624</w:t>
      </w:r>
    </w:p>
    <w:p w:rsidR="00256A5E" w:rsidRDefault="00256A5E" w:rsidP="00256A5E">
      <w:pPr>
        <w:jc w:val="center"/>
        <w:rPr>
          <w:sz w:val="28"/>
          <w:szCs w:val="28"/>
        </w:rPr>
      </w:pPr>
    </w:p>
    <w:p w:rsidR="00256A5E" w:rsidRDefault="00256A5E" w:rsidP="00256A5E">
      <w:pPr>
        <w:jc w:val="center"/>
        <w:rPr>
          <w:sz w:val="28"/>
          <w:szCs w:val="28"/>
        </w:rPr>
      </w:pPr>
      <w:bookmarkStart w:id="2" w:name="_Hlk158368862"/>
      <w:r>
        <w:rPr>
          <w:sz w:val="28"/>
          <w:szCs w:val="28"/>
        </w:rPr>
        <w:t xml:space="preserve">Перечень движимого имущества, списанного муниципальным бюджетным учреждением дополнительного образования «Детская музыкальная школа имени С.В. Рахманинова» </w:t>
      </w:r>
    </w:p>
    <w:p w:rsidR="00256A5E" w:rsidRDefault="00256A5E" w:rsidP="00256A5E">
      <w:pPr>
        <w:jc w:val="center"/>
        <w:rPr>
          <w:kern w:val="36"/>
          <w:sz w:val="28"/>
          <w:szCs w:val="28"/>
        </w:rPr>
      </w:pPr>
    </w:p>
    <w:p w:rsidR="00256A5E" w:rsidRDefault="00256A5E" w:rsidP="00256A5E"/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6"/>
        <w:gridCol w:w="2691"/>
        <w:gridCol w:w="2408"/>
      </w:tblGrid>
      <w:tr w:rsidR="00256A5E" w:rsidTr="00256A5E">
        <w:trPr>
          <w:trHeight w:val="98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</w:p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  <w:p w:rsidR="00256A5E" w:rsidRDefault="00256A5E">
            <w:pPr>
              <w:rPr>
                <w:sz w:val="28"/>
                <w:szCs w:val="28"/>
              </w:rPr>
            </w:pP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56A5E" w:rsidRDefault="00256A5E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highlight w:val="yellow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Активная двухполосная BEHRINGER B-300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П23000000468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38 640,00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Активная двухполосная акустическая система 450Вт RMS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П23000000469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20 850,00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Акустическая низкочастотная система VOLTA MS-18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П23000003560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Акустическая широкополосная система VOLTA MS-15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П23000004125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70 000,00</w:t>
            </w:r>
          </w:p>
        </w:tc>
      </w:tr>
      <w:bookmarkEnd w:id="2"/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Аппаратура для студийной записи (комплект)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П23000000470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31 834,64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Арочный сборно-разборный металлодетектор (Блокпост РС Z600)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П23000001603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93 750,00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Блок коммутационный д/цифровых микшеров Behringer "S16"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П23000003540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55 750,00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Блок управления светом SUNLITE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П23000003541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26 552,00</w:t>
            </w:r>
          </w:p>
        </w:tc>
      </w:tr>
      <w:bookmarkEnd w:id="1"/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Видеопроектор Sanio PLC-XU350 3500 ANSI Im 1024*768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П23000000762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45 650,00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Водонагреватель RSS-80 H (горизонт)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П23000000454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14 946,00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Вывеска световая наружная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П23000002006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99 999,10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Генеральный занавес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П23000000342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307 049,78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Генеральный занавес(новый)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П23000000343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96 300,00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Гитарный процессор ZOOM G2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П23000000567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10 090,00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Двухкассетная дека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П23000000459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11 585,96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Звукозаписывающее оборудование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П23000000406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12 220,11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Звукозаписывающее оборудование BEHRINGER UB 1204 FX-PRO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П23000000407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18 089,70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Звукозаписывающее оборудование SONY МДС-780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П23000000408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14 373,45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Компакт-диск проигрыватель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П23000000411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11 404,96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Комплект усилительной аппаратуры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П23000000412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73 459,68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Компьютер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П23000000413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51 839,00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Компьютер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П23000000420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36 672,23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Компьютер AMD Athlon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П23000000405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45 453,60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Копировальный аппарат КМА КМ-1500,А4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П23000000318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22 360,00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Металлический гараж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П23000000417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11 009,63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Механизм электрический-занавес горизонтального действия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П23000000321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52 208,85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Механизм электрический-маркиз горизонтального действия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П23000000334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48 092,97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Микрофон конденсаторный "Швейцар.нож" AKG C1000S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П23000000796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12 426,00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Микрофон конденсаторный "Швейцар.нож" AKG C1000S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П23000000797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12 426,00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Микрофон конденсаторный "Швейцар.нож" AKG C1000S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П23000000798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12 426,00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</w:pPr>
            <w:r>
              <w:rPr>
                <w:sz w:val="28"/>
                <w:szCs w:val="28"/>
              </w:rPr>
              <w:t>Микшерный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пульт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цифров</w:t>
            </w:r>
            <w:r>
              <w:rPr>
                <w:sz w:val="28"/>
                <w:szCs w:val="28"/>
                <w:lang w:val="en-US"/>
              </w:rPr>
              <w:t>. Behringer "X32 PRODUCER"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П23000003546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100 000,00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Мультикор (Кабель 16-канальный PROAUDIO MCS-120415)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П23000000568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10 500,00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Набор мягкой мебели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П23000000315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11 475,00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Набор мягкой мебели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П23000000324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11 475,00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Набор мягкой мебели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П23000000325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11 475,00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Набор мягкой мебели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П23000000326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11 475,00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Набор офисной мебели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П23000000392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30 990,95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</w:pPr>
            <w:r>
              <w:rPr>
                <w:sz w:val="28"/>
                <w:szCs w:val="28"/>
              </w:rPr>
              <w:t>Ноутбук</w:t>
            </w:r>
            <w:r>
              <w:rPr>
                <w:sz w:val="28"/>
                <w:szCs w:val="28"/>
                <w:lang w:val="en-US"/>
              </w:rPr>
              <w:t xml:space="preserve"> 15.6* Packard Bell EasyNote TE 11-HC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П23000000816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15 000,00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Ноутбук ACER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П23000000327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24 072,00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Ноутбук Lenovo "Б590 59-397711"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П23000003547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30 091,00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Пожарная сигнализация (153000,00)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П23000000752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153 000,00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Пожарная сигнализация (23841,71)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П23000000757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23 841,71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Пожарная сигнализация (310000,00)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П23000000755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310 000,00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Пожарная сигнализация (59048)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П23000000749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102 048,00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Пожарная сигнализация (76055,55)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П23000000754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76 055,55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Пожарная сигнализация (95944,45)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П23000000753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95 944,45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Пожарная сигнализация (96486,85)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П23000000751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96 486,85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Пожарная сигнализация (99963,52)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П23000000750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99 963,52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Принтер HP LazerJet Color 1600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П23000000414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10 490,00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Радиомикрофон DWS-812 НТ- А с двумя ручными микрофонами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П23000000760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15 800,00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Радиомикрофон Sennheiser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П23000003549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30 264,00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Радиомикрофон Sennheiser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П23000003550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30 264,00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Радиосистема Invaton 210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П23000000431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12 301,20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Радиосистема вокальная AKG с микрофоном Д-880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П23000000432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18 816,00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Репродуктивный комплект, 2 колонки+4-канальный активный микшер 100Вт (моно)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П230000000429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12 300,00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Рэковый кейс IMLIGHT RC9-480-6U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П23000003552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84 972,23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Световое оборудование наружного освещения фасада здания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П23000001938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1 171 871,78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Световой прибор заливающего света (боковые выносы)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П23000003554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171 636,00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Световой прибор заливающего света (центральный вынос)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П23000003555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107 334,00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Светодиодный линейный светильник SILVER STAR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П23000003556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219 056,00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Система видеоконтроля в зданиях и на территории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П23000003557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791 883,53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Системный блок AgeNT 3200/160 PIV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П23000000307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21 726,00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</w:pPr>
            <w:r>
              <w:rPr>
                <w:sz w:val="28"/>
                <w:szCs w:val="28"/>
              </w:rPr>
              <w:t>Системный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блок</w:t>
            </w:r>
            <w:r>
              <w:rPr>
                <w:sz w:val="28"/>
                <w:szCs w:val="28"/>
                <w:lang w:val="en-US"/>
              </w:rPr>
              <w:t xml:space="preserve"> IMANGO Flex Mini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П23000000812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21 440,00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</w:pPr>
            <w:r>
              <w:rPr>
                <w:sz w:val="28"/>
                <w:szCs w:val="28"/>
              </w:rPr>
              <w:t>Системный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блок</w:t>
            </w:r>
            <w:r>
              <w:rPr>
                <w:sz w:val="28"/>
                <w:szCs w:val="28"/>
                <w:lang w:val="en-US"/>
              </w:rPr>
              <w:t xml:space="preserve"> Intel Pentium CORE DUO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П23000000555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23 575,00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Системный блок Kraftway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П23000000745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11 145,00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Сплит-система Ballu BCFA/IN-60IHNI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П23000002007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90 487,00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Сплит-система Ballu BCFA/IN-60IHNI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П23000002008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90 487,00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Сплит-система Ballu BCFA/IN-60IHNI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90 487,00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Сплит-система Ballu BCFA/IN-60IHNI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П23000002010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90487,00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Тепловычислитель ВКТ - 702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П23000000756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60 463,00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Узел учета тепловой энергии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П23000000758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89 336,00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Усилитель формат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П23000000423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17 733,63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Шкаф-стенка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П23000000428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40 596,00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Экран проекционный DRAPER Luma 3:4 221см на 295 см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П23000000761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19 700,00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Видеопроектор Panasonic PT-VX510Eформат 4*3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П23000001967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71 500,00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z w:val="28"/>
                <w:szCs w:val="28"/>
              </w:rPr>
              <w:t>Пожарный мониторинг (монтаж системы освещения)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П23000002012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122 144,00</w:t>
            </w:r>
          </w:p>
        </w:tc>
      </w:tr>
    </w:tbl>
    <w:p w:rsidR="00256A5E" w:rsidRDefault="00256A5E" w:rsidP="00256A5E">
      <w:pPr>
        <w:rPr>
          <w:kern w:val="36"/>
          <w:sz w:val="28"/>
          <w:szCs w:val="28"/>
        </w:rPr>
      </w:pPr>
    </w:p>
    <w:p w:rsidR="00256A5E" w:rsidRDefault="00256A5E" w:rsidP="00256A5E">
      <w:pPr>
        <w:rPr>
          <w:kern w:val="36"/>
          <w:sz w:val="28"/>
          <w:szCs w:val="28"/>
        </w:rPr>
      </w:pPr>
    </w:p>
    <w:p w:rsidR="00256A5E" w:rsidRDefault="00256A5E" w:rsidP="00256A5E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256A5E" w:rsidRDefault="00256A5E" w:rsidP="00256A5E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lastRenderedPageBreak/>
        <w:t>города-курорта Кисловодска                                                            Л.Н. Волошина</w:t>
      </w:r>
    </w:p>
    <w:p w:rsidR="00256A5E" w:rsidRDefault="00256A5E" w:rsidP="00256A5E">
      <w:pPr>
        <w:spacing w:line="240" w:lineRule="exact"/>
        <w:ind w:right="-185"/>
        <w:jc w:val="both"/>
        <w:rPr>
          <w:sz w:val="28"/>
        </w:rPr>
      </w:pPr>
    </w:p>
    <w:p w:rsidR="00256A5E" w:rsidRDefault="00256A5E" w:rsidP="00256A5E">
      <w:pPr>
        <w:spacing w:line="240" w:lineRule="exact"/>
        <w:ind w:right="-185"/>
        <w:jc w:val="both"/>
        <w:rPr>
          <w:sz w:val="28"/>
        </w:rPr>
      </w:pPr>
    </w:p>
    <w:p w:rsidR="00256A5E" w:rsidRDefault="00256A5E" w:rsidP="00256A5E">
      <w:pPr>
        <w:jc w:val="right"/>
        <w:rPr>
          <w:sz w:val="28"/>
          <w:szCs w:val="28"/>
        </w:rPr>
      </w:pPr>
    </w:p>
    <w:p w:rsidR="00256A5E" w:rsidRDefault="00256A5E" w:rsidP="00256A5E">
      <w:pPr>
        <w:jc w:val="right"/>
        <w:rPr>
          <w:sz w:val="28"/>
          <w:szCs w:val="28"/>
        </w:rPr>
      </w:pPr>
    </w:p>
    <w:p w:rsidR="00256A5E" w:rsidRDefault="00256A5E" w:rsidP="00256A5E">
      <w:pPr>
        <w:jc w:val="right"/>
        <w:rPr>
          <w:sz w:val="28"/>
          <w:szCs w:val="28"/>
        </w:rPr>
      </w:pPr>
    </w:p>
    <w:p w:rsidR="00256A5E" w:rsidRDefault="00256A5E" w:rsidP="00256A5E">
      <w:pPr>
        <w:jc w:val="right"/>
        <w:rPr>
          <w:sz w:val="28"/>
          <w:szCs w:val="28"/>
        </w:rPr>
      </w:pPr>
    </w:p>
    <w:p w:rsidR="00256A5E" w:rsidRDefault="00256A5E" w:rsidP="00256A5E">
      <w:pPr>
        <w:jc w:val="right"/>
        <w:rPr>
          <w:sz w:val="28"/>
          <w:szCs w:val="28"/>
        </w:rPr>
      </w:pPr>
    </w:p>
    <w:p w:rsidR="00256A5E" w:rsidRDefault="00256A5E" w:rsidP="00256A5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256A5E" w:rsidRDefault="00256A5E" w:rsidP="00256A5E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256A5E" w:rsidRDefault="00256A5E" w:rsidP="00256A5E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256A5E" w:rsidRDefault="00256A5E" w:rsidP="00256A5E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>2024г. №</w:t>
      </w:r>
      <w:r>
        <w:rPr>
          <w:sz w:val="28"/>
          <w:szCs w:val="28"/>
          <w:u w:val="single"/>
        </w:rPr>
        <w:t xml:space="preserve"> 17-624</w:t>
      </w:r>
    </w:p>
    <w:p w:rsidR="00256A5E" w:rsidRDefault="00256A5E" w:rsidP="00256A5E">
      <w:pPr>
        <w:spacing w:line="240" w:lineRule="exact"/>
        <w:ind w:right="-185"/>
        <w:jc w:val="both"/>
        <w:rPr>
          <w:sz w:val="28"/>
        </w:rPr>
      </w:pPr>
    </w:p>
    <w:p w:rsidR="00256A5E" w:rsidRDefault="00256A5E" w:rsidP="00256A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движимого имущества, списанного муниципальным бюджетным дошкольным учреждением детский сад комбинированного вида № 4 </w:t>
      </w:r>
    </w:p>
    <w:p w:rsidR="00256A5E" w:rsidRDefault="00256A5E" w:rsidP="00256A5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256A5E" w:rsidRDefault="00256A5E" w:rsidP="00256A5E">
      <w:pPr>
        <w:jc w:val="center"/>
        <w:rPr>
          <w:kern w:val="36"/>
          <w:sz w:val="28"/>
          <w:szCs w:val="28"/>
        </w:rPr>
      </w:pPr>
    </w:p>
    <w:p w:rsidR="00256A5E" w:rsidRDefault="00256A5E" w:rsidP="00256A5E"/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6"/>
        <w:gridCol w:w="2691"/>
        <w:gridCol w:w="2408"/>
      </w:tblGrid>
      <w:tr w:rsidR="00256A5E" w:rsidTr="00256A5E">
        <w:trPr>
          <w:trHeight w:val="98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</w:p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  <w:p w:rsidR="00256A5E" w:rsidRDefault="00256A5E">
            <w:pPr>
              <w:rPr>
                <w:sz w:val="28"/>
                <w:szCs w:val="28"/>
              </w:rPr>
            </w:pP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56A5E" w:rsidRDefault="00256A5E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highlight w:val="yellow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Забор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П23000004363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76 593,00</w:t>
            </w:r>
          </w:p>
        </w:tc>
      </w:tr>
      <w:tr w:rsidR="00256A5E" w:rsidTr="00256A5E">
        <w:trPr>
          <w:trHeight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Ворота металлические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П23000004364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6A5E" w:rsidRDefault="00256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6 963,00</w:t>
            </w:r>
          </w:p>
        </w:tc>
      </w:tr>
    </w:tbl>
    <w:p w:rsidR="00256A5E" w:rsidRDefault="00256A5E" w:rsidP="00256A5E">
      <w:pPr>
        <w:spacing w:line="240" w:lineRule="exact"/>
        <w:ind w:right="-185"/>
        <w:jc w:val="both"/>
        <w:rPr>
          <w:sz w:val="28"/>
        </w:rPr>
      </w:pPr>
    </w:p>
    <w:p w:rsidR="00256A5E" w:rsidRDefault="00256A5E" w:rsidP="00256A5E">
      <w:pPr>
        <w:spacing w:line="240" w:lineRule="exact"/>
        <w:ind w:right="-185"/>
        <w:jc w:val="both"/>
        <w:rPr>
          <w:sz w:val="28"/>
        </w:rPr>
      </w:pPr>
    </w:p>
    <w:p w:rsidR="00256A5E" w:rsidRDefault="00256A5E" w:rsidP="00256A5E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256A5E" w:rsidRDefault="00256A5E" w:rsidP="00256A5E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FB4782" w:rsidRPr="00256A5E" w:rsidRDefault="00FB4782" w:rsidP="00256A5E">
      <w:bookmarkStart w:id="3" w:name="_GoBack"/>
      <w:bookmarkEnd w:id="3"/>
    </w:p>
    <w:sectPr w:rsidR="00FB4782" w:rsidRPr="0025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6F"/>
    <w:rsid w:val="0004536F"/>
    <w:rsid w:val="00070DAE"/>
    <w:rsid w:val="00256A5E"/>
    <w:rsid w:val="00DA6C06"/>
    <w:rsid w:val="00F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70DAE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070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070DAE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070DAE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70DAE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070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070DAE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070DAE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2024-03-11T09:40:00Z</dcterms:created>
  <dcterms:modified xsi:type="dcterms:W3CDTF">2024-03-11T09:56:00Z</dcterms:modified>
</cp:coreProperties>
</file>