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070DAE" w:rsidRDefault="00070DAE" w:rsidP="00070DA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16-624</w:t>
      </w:r>
    </w:p>
    <w:p w:rsidR="00070DAE" w:rsidRDefault="00070DAE" w:rsidP="00070DAE">
      <w:pPr>
        <w:jc w:val="center"/>
        <w:rPr>
          <w:sz w:val="28"/>
          <w:szCs w:val="28"/>
        </w:rPr>
      </w:pPr>
    </w:p>
    <w:p w:rsidR="00070DAE" w:rsidRDefault="00070DAE" w:rsidP="00070DAE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bookmarkStart w:id="0" w:name="_Hlk145341877"/>
      <w:r>
        <w:rPr>
          <w:sz w:val="28"/>
          <w:szCs w:val="28"/>
        </w:rPr>
        <w:t xml:space="preserve">ПЕРЕЧЕНЬ </w:t>
      </w:r>
    </w:p>
    <w:p w:rsidR="00070DAE" w:rsidRDefault="00070DAE" w:rsidP="00070DAE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</w:t>
      </w:r>
    </w:p>
    <w:bookmarkEnd w:id="0"/>
    <w:p w:rsidR="00070DAE" w:rsidRDefault="00070DAE" w:rsidP="00070DA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7"/>
        <w:gridCol w:w="1702"/>
        <w:gridCol w:w="1702"/>
      </w:tblGrid>
      <w:tr w:rsidR="00070DAE" w:rsidTr="00070DAE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070DAE" w:rsidRDefault="00070DAE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070DAE" w:rsidTr="00070DAE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Автоматизированное рабочее место (персональный компьютер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3-12100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  <w:lang w:val="en-US"/>
              </w:rPr>
              <w:t>ox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610/8</w:t>
            </w:r>
            <w:r>
              <w:rPr>
                <w:sz w:val="28"/>
                <w:szCs w:val="28"/>
                <w:lang w:val="en-US"/>
              </w:rPr>
              <w:t>Gb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SSD</w:t>
            </w:r>
            <w:r>
              <w:rPr>
                <w:sz w:val="28"/>
                <w:szCs w:val="28"/>
              </w:rPr>
              <w:t>512</w:t>
            </w:r>
            <w:r>
              <w:rPr>
                <w:sz w:val="28"/>
                <w:szCs w:val="28"/>
                <w:lang w:val="en-US"/>
              </w:rPr>
              <w:t>GB</w:t>
            </w:r>
            <w:r>
              <w:rPr>
                <w:sz w:val="28"/>
                <w:szCs w:val="28"/>
              </w:rPr>
              <w:t>/ клавиатура, мышь, монитор 23,6 АОС, колонки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61 000,00</w:t>
            </w:r>
          </w:p>
        </w:tc>
      </w:tr>
      <w:tr w:rsidR="00070DAE" w:rsidTr="00070DAE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оповещения при ГО и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190 000,00</w:t>
            </w:r>
          </w:p>
        </w:tc>
      </w:tr>
      <w:tr w:rsidR="00070DAE" w:rsidTr="00070DAE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контроля доступа и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390 000,00</w:t>
            </w:r>
          </w:p>
        </w:tc>
      </w:tr>
    </w:tbl>
    <w:p w:rsidR="00070DAE" w:rsidRDefault="00070DAE" w:rsidP="00070DAE">
      <w:pPr>
        <w:spacing w:line="240" w:lineRule="exact"/>
        <w:ind w:right="-187"/>
        <w:jc w:val="both"/>
        <w:rPr>
          <w:sz w:val="28"/>
          <w:highlight w:val="yellow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  <w:highlight w:val="yellow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  <w:highlight w:val="yellow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16-624</w:t>
      </w:r>
    </w:p>
    <w:p w:rsidR="00070DAE" w:rsidRDefault="00070DAE" w:rsidP="00070DAE">
      <w:pPr>
        <w:jc w:val="center"/>
        <w:rPr>
          <w:sz w:val="28"/>
          <w:szCs w:val="28"/>
        </w:rPr>
      </w:pPr>
    </w:p>
    <w:p w:rsidR="00070DAE" w:rsidRDefault="00070DAE" w:rsidP="00070DAE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70DAE" w:rsidRDefault="00070DAE" w:rsidP="00070DAE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</w:t>
      </w:r>
    </w:p>
    <w:p w:rsidR="00070DAE" w:rsidRDefault="00070DAE" w:rsidP="00070DA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7"/>
        <w:gridCol w:w="1702"/>
        <w:gridCol w:w="1702"/>
      </w:tblGrid>
      <w:tr w:rsidR="00070DAE" w:rsidTr="00070DAE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AE" w:rsidRDefault="00070DAE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070DAE" w:rsidTr="00070DAE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МФУ А4 НР </w:t>
            </w:r>
            <w:r>
              <w:rPr>
                <w:sz w:val="28"/>
                <w:szCs w:val="28"/>
                <w:lang w:val="en-US"/>
              </w:rPr>
              <w:t>Color</w:t>
            </w:r>
            <w:r w:rsidRPr="00070DA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Laaser</w:t>
            </w:r>
            <w:proofErr w:type="spellEnd"/>
            <w:r w:rsidRPr="00070D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Jet</w:t>
            </w:r>
            <w:r w:rsidRPr="00070D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Pro</w:t>
            </w:r>
            <w:r w:rsidRPr="00070D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283 </w:t>
            </w:r>
            <w:proofErr w:type="spellStart"/>
            <w:r>
              <w:rPr>
                <w:sz w:val="28"/>
                <w:szCs w:val="28"/>
                <w:lang w:val="en-US"/>
              </w:rPr>
              <w:t>fdn</w:t>
            </w:r>
            <w:proofErr w:type="spellEnd"/>
            <w:r>
              <w:rPr>
                <w:sz w:val="28"/>
                <w:szCs w:val="28"/>
              </w:rPr>
              <w:t xml:space="preserve"> 21/21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/мин, </w:t>
            </w:r>
            <w:r>
              <w:rPr>
                <w:sz w:val="28"/>
                <w:szCs w:val="28"/>
                <w:lang w:val="en-US"/>
              </w:rPr>
              <w:t>ADF</w:t>
            </w:r>
            <w:r>
              <w:rPr>
                <w:sz w:val="28"/>
                <w:szCs w:val="28"/>
              </w:rPr>
              <w:t xml:space="preserve">, дуплекс, </w:t>
            </w:r>
            <w:r>
              <w:rPr>
                <w:sz w:val="28"/>
                <w:szCs w:val="28"/>
                <w:lang w:val="en-US"/>
              </w:rPr>
              <w:t>USB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LAN</w:t>
            </w:r>
            <w:r>
              <w:rPr>
                <w:sz w:val="28"/>
                <w:szCs w:val="28"/>
              </w:rPr>
              <w:t xml:space="preserve"> 7К</w:t>
            </w:r>
            <w:r>
              <w:rPr>
                <w:sz w:val="28"/>
                <w:szCs w:val="28"/>
                <w:lang w:val="en-US"/>
              </w:rPr>
              <w:t>W</w:t>
            </w:r>
            <w:r>
              <w:rPr>
                <w:sz w:val="28"/>
                <w:szCs w:val="28"/>
              </w:rPr>
              <w:t xml:space="preserve">74А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56 100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70DAE" w:rsidTr="00070DAE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  <w:r>
              <w:rPr>
                <w:sz w:val="28"/>
                <w:szCs w:val="28"/>
                <w:lang w:val="en-US"/>
              </w:rPr>
              <w:t>Cactus</w:t>
            </w:r>
            <w:r>
              <w:rPr>
                <w:sz w:val="28"/>
                <w:szCs w:val="28"/>
              </w:rPr>
              <w:t xml:space="preserve"> (состоит из Проектора </w:t>
            </w:r>
            <w:r>
              <w:rPr>
                <w:sz w:val="28"/>
                <w:szCs w:val="28"/>
                <w:lang w:val="en-US"/>
              </w:rPr>
              <w:t>Cactus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PRM</w:t>
            </w:r>
            <w:r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WUXGA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WCLD</w:t>
            </w:r>
            <w:r>
              <w:rPr>
                <w:sz w:val="28"/>
                <w:szCs w:val="28"/>
              </w:rPr>
              <w:t xml:space="preserve"> 2800</w:t>
            </w:r>
            <w:r>
              <w:rPr>
                <w:sz w:val="28"/>
                <w:szCs w:val="28"/>
                <w:lang w:val="en-US"/>
              </w:rPr>
              <w:t>Ln</w:t>
            </w:r>
            <w:r>
              <w:rPr>
                <w:sz w:val="28"/>
                <w:szCs w:val="28"/>
              </w:rPr>
              <w:t xml:space="preserve"> (1920*1080) 2000:1, Экран </w:t>
            </w:r>
            <w:r>
              <w:rPr>
                <w:sz w:val="28"/>
                <w:szCs w:val="28"/>
                <w:lang w:val="en-US"/>
              </w:rPr>
              <w:t>Cactus</w:t>
            </w:r>
            <w:r>
              <w:rPr>
                <w:sz w:val="28"/>
                <w:szCs w:val="28"/>
              </w:rPr>
              <w:t xml:space="preserve"> 102*180 см </w:t>
            </w:r>
            <w:proofErr w:type="spellStart"/>
            <w:r>
              <w:rPr>
                <w:sz w:val="28"/>
                <w:szCs w:val="28"/>
                <w:lang w:val="en-US"/>
              </w:rPr>
              <w:t>FloorCompractExpert</w:t>
            </w:r>
            <w:proofErr w:type="spellEnd"/>
            <w:r w:rsidRPr="00070D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CS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PSFLCE</w:t>
            </w:r>
            <w:r>
              <w:rPr>
                <w:sz w:val="28"/>
                <w:szCs w:val="28"/>
              </w:rPr>
              <w:t>-180-102 16:9 напольный рулон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33 000,00</w:t>
            </w:r>
          </w:p>
        </w:tc>
      </w:tr>
      <w:tr w:rsidR="00070DAE" w:rsidTr="00070DAE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оборудование для центра 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</w:tbl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16-624</w:t>
      </w:r>
    </w:p>
    <w:p w:rsidR="00070DAE" w:rsidRDefault="00070DAE" w:rsidP="00070DAE">
      <w:pPr>
        <w:jc w:val="center"/>
        <w:rPr>
          <w:sz w:val="28"/>
          <w:szCs w:val="28"/>
        </w:rPr>
      </w:pPr>
    </w:p>
    <w:p w:rsidR="00070DAE" w:rsidRDefault="00070DAE" w:rsidP="00070DAE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bookmarkStart w:id="1" w:name="_Hlk157180570"/>
      <w:r>
        <w:rPr>
          <w:sz w:val="28"/>
          <w:szCs w:val="28"/>
        </w:rPr>
        <w:t xml:space="preserve">ПЕРЕЧЕНЬ </w:t>
      </w:r>
    </w:p>
    <w:p w:rsidR="00070DAE" w:rsidRDefault="00070DAE" w:rsidP="00070DAE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</w:t>
      </w:r>
    </w:p>
    <w:p w:rsidR="00070DAE" w:rsidRDefault="00070DAE" w:rsidP="00070DA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7"/>
        <w:gridCol w:w="1702"/>
        <w:gridCol w:w="1702"/>
      </w:tblGrid>
      <w:tr w:rsidR="00070DAE" w:rsidTr="00070DAE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AE" w:rsidRDefault="00070DAE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070DAE" w:rsidTr="00070DAE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Система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867 367,55 </w:t>
            </w:r>
          </w:p>
        </w:tc>
      </w:tr>
      <w:tr w:rsidR="00070DAE" w:rsidTr="00070DAE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персональный настольный (моноблок)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692 938,40</w:t>
            </w:r>
          </w:p>
        </w:tc>
      </w:tr>
      <w:bookmarkEnd w:id="1"/>
    </w:tbl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16-624</w:t>
      </w:r>
    </w:p>
    <w:p w:rsidR="00070DAE" w:rsidRDefault="00070DAE" w:rsidP="00070DAE">
      <w:pPr>
        <w:jc w:val="center"/>
        <w:rPr>
          <w:sz w:val="28"/>
          <w:szCs w:val="28"/>
        </w:rPr>
      </w:pPr>
    </w:p>
    <w:p w:rsidR="00070DAE" w:rsidRDefault="00070DAE" w:rsidP="00070DAE">
      <w:pPr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70DAE" w:rsidRDefault="00070DAE" w:rsidP="00070DAE">
      <w:pPr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</w:t>
      </w:r>
    </w:p>
    <w:p w:rsidR="00070DAE" w:rsidRDefault="00070DAE" w:rsidP="00070DA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7"/>
        <w:gridCol w:w="1702"/>
        <w:gridCol w:w="1702"/>
      </w:tblGrid>
      <w:tr w:rsidR="00070DAE" w:rsidTr="00070DAE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AE" w:rsidRDefault="00070DAE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070DAE" w:rsidTr="00070DAE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Система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120 000,00</w:t>
            </w:r>
          </w:p>
        </w:tc>
      </w:tr>
      <w:tr w:rsidR="00070DAE" w:rsidTr="00070DAE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оповещения при ГО и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240 993,09</w:t>
            </w:r>
          </w:p>
        </w:tc>
      </w:tr>
    </w:tbl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070DAE" w:rsidRDefault="00070DAE" w:rsidP="00070DAE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16-624</w:t>
      </w: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70DAE" w:rsidRDefault="00070DAE" w:rsidP="00070DAE">
      <w:pPr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</w:t>
      </w:r>
    </w:p>
    <w:p w:rsidR="00070DAE" w:rsidRDefault="00070DAE" w:rsidP="00070DA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7"/>
        <w:gridCol w:w="1702"/>
        <w:gridCol w:w="1702"/>
      </w:tblGrid>
      <w:tr w:rsidR="00070DAE" w:rsidTr="00070DAE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AE" w:rsidRDefault="00070DAE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070DAE" w:rsidTr="00070DAE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Ковер для художественной гимнастики </w:t>
            </w:r>
            <w:r>
              <w:rPr>
                <w:sz w:val="28"/>
                <w:szCs w:val="28"/>
                <w:lang w:val="en-US"/>
              </w:rPr>
              <w:t>Gym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pro</w:t>
            </w:r>
            <w:r w:rsidRPr="00070D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Basic</w:t>
            </w:r>
            <w:r>
              <w:rPr>
                <w:sz w:val="28"/>
                <w:szCs w:val="28"/>
              </w:rPr>
              <w:t xml:space="preserve"> (дорожки 4*13/4*13/5*13)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256 330,00</w:t>
            </w:r>
          </w:p>
        </w:tc>
      </w:tr>
    </w:tbl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Думы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16-624</w:t>
      </w:r>
    </w:p>
    <w:p w:rsidR="00070DAE" w:rsidRDefault="00070DAE" w:rsidP="00070DAE">
      <w:pPr>
        <w:jc w:val="center"/>
        <w:rPr>
          <w:sz w:val="28"/>
          <w:szCs w:val="28"/>
        </w:rPr>
      </w:pPr>
    </w:p>
    <w:p w:rsidR="00070DAE" w:rsidRDefault="00070DAE" w:rsidP="00070DAE">
      <w:pPr>
        <w:jc w:val="center"/>
        <w:rPr>
          <w:sz w:val="28"/>
          <w:szCs w:val="28"/>
        </w:rPr>
      </w:pPr>
    </w:p>
    <w:p w:rsidR="00070DAE" w:rsidRDefault="00070DAE" w:rsidP="00070DAE">
      <w:pPr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70DAE" w:rsidRDefault="00070DAE" w:rsidP="00070DAE">
      <w:pPr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</w:t>
      </w:r>
    </w:p>
    <w:p w:rsidR="00070DAE" w:rsidRDefault="00070DAE" w:rsidP="00070DAE">
      <w:pPr>
        <w:jc w:val="right"/>
        <w:rPr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7"/>
        <w:gridCol w:w="1560"/>
        <w:gridCol w:w="1844"/>
      </w:tblGrid>
      <w:tr w:rsidR="00070DAE" w:rsidTr="00070DAE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AE" w:rsidRDefault="00070DAE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070DAE" w:rsidTr="00070DAE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Ноутбук</w:t>
            </w:r>
            <w:r>
              <w:rPr>
                <w:sz w:val="28"/>
                <w:szCs w:val="28"/>
                <w:lang w:val="en-US"/>
              </w:rPr>
              <w:t xml:space="preserve"> 15” (</w:t>
            </w:r>
            <w:proofErr w:type="spellStart"/>
            <w:r>
              <w:rPr>
                <w:sz w:val="28"/>
                <w:szCs w:val="28"/>
                <w:lang w:val="en-US"/>
              </w:rPr>
              <w:t>intel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i5/8gb/256gb)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70 000,00</w:t>
            </w:r>
          </w:p>
        </w:tc>
      </w:tr>
      <w:tr w:rsidR="00070DAE" w:rsidTr="00070DAE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Ноутбук</w:t>
            </w:r>
            <w:r>
              <w:rPr>
                <w:sz w:val="28"/>
                <w:szCs w:val="28"/>
                <w:lang w:val="en-US"/>
              </w:rPr>
              <w:t xml:space="preserve"> 15” (AMD 300/8gb/256gb)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41 000,00</w:t>
            </w:r>
          </w:p>
        </w:tc>
      </w:tr>
      <w:tr w:rsidR="00070DAE" w:rsidTr="00070DAE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Проектор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wxqa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Led 3000 Lm (1200*800)HDMI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29 000,00</w:t>
            </w:r>
          </w:p>
        </w:tc>
      </w:tr>
    </w:tbl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  <w:bookmarkStart w:id="2" w:name="_Hlk156814274"/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Думы</w:t>
      </w: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16-624</w:t>
      </w:r>
    </w:p>
    <w:p w:rsidR="00070DAE" w:rsidRDefault="00070DAE" w:rsidP="00070DAE">
      <w:pPr>
        <w:shd w:val="clear" w:color="auto" w:fill="FFFFFF" w:themeFill="background1"/>
        <w:jc w:val="center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70DAE" w:rsidRDefault="00070DAE" w:rsidP="00070DAE">
      <w:pPr>
        <w:shd w:val="clear" w:color="auto" w:fill="FFFFFF" w:themeFill="background1"/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 </w:t>
      </w: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tbl>
      <w:tblPr>
        <w:tblW w:w="94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5957"/>
        <w:gridCol w:w="1059"/>
        <w:gridCol w:w="1777"/>
      </w:tblGrid>
      <w:tr w:rsidR="00070DAE" w:rsidTr="00070DAE">
        <w:trPr>
          <w:trHeight w:val="124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AE" w:rsidRDefault="00070DAE">
            <w:pPr>
              <w:shd w:val="clear" w:color="auto" w:fill="FFFFFF" w:themeFill="background1"/>
              <w:rPr>
                <w:lang w:eastAsia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070DAE" w:rsidTr="00070DAE">
        <w:trPr>
          <w:trHeight w:val="6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Подметально-уборочная машина</w:t>
            </w:r>
          </w:p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Идентификационный номер (</w:t>
            </w:r>
            <w:r>
              <w:rPr>
                <w:sz w:val="28"/>
                <w:szCs w:val="28"/>
                <w:lang w:val="en-US" w:eastAsia="ar-SA"/>
              </w:rPr>
              <w:t>VIN</w:t>
            </w:r>
            <w:r>
              <w:rPr>
                <w:sz w:val="28"/>
                <w:szCs w:val="28"/>
                <w:lang w:eastAsia="ar-SA"/>
              </w:rPr>
              <w:t xml:space="preserve">) </w:t>
            </w:r>
            <w:r>
              <w:rPr>
                <w:sz w:val="28"/>
                <w:szCs w:val="28"/>
                <w:lang w:val="en-US" w:eastAsia="ar-SA"/>
              </w:rPr>
              <w:t>XVCK</w:t>
            </w:r>
            <w:r>
              <w:rPr>
                <w:sz w:val="28"/>
                <w:szCs w:val="28"/>
                <w:lang w:eastAsia="ar-SA"/>
              </w:rPr>
              <w:t xml:space="preserve"> 05360</w:t>
            </w:r>
            <w:r>
              <w:rPr>
                <w:sz w:val="28"/>
                <w:szCs w:val="28"/>
                <w:lang w:val="en-US" w:eastAsia="ar-SA"/>
              </w:rPr>
              <w:t>J</w:t>
            </w:r>
            <w:r>
              <w:rPr>
                <w:sz w:val="28"/>
                <w:szCs w:val="28"/>
                <w:lang w:eastAsia="ar-SA"/>
              </w:rPr>
              <w:t>0000219</w:t>
            </w:r>
          </w:p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Марка, модель ТС, КО-318</w:t>
            </w:r>
            <w:proofErr w:type="gramStart"/>
            <w:r>
              <w:rPr>
                <w:sz w:val="28"/>
                <w:szCs w:val="28"/>
                <w:lang w:eastAsia="ar-SA"/>
              </w:rPr>
              <w:t xml:space="preserve"> Д</w:t>
            </w:r>
            <w:proofErr w:type="gramEnd"/>
          </w:p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Категория ТС, </w:t>
            </w:r>
            <w:proofErr w:type="gramStart"/>
            <w:r>
              <w:rPr>
                <w:sz w:val="28"/>
                <w:szCs w:val="28"/>
                <w:lang w:eastAsia="ar-SA"/>
              </w:rPr>
              <w:t>С</w:t>
            </w:r>
            <w:proofErr w:type="gramEnd"/>
          </w:p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Год изготовления ТС-2018</w:t>
            </w:r>
          </w:p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Модель, №двигателя – </w:t>
            </w:r>
            <w:r>
              <w:rPr>
                <w:sz w:val="28"/>
                <w:szCs w:val="28"/>
                <w:lang w:val="en-US" w:eastAsia="ar-SA"/>
              </w:rPr>
              <w:t>ISB</w:t>
            </w:r>
            <w:r>
              <w:rPr>
                <w:sz w:val="28"/>
                <w:szCs w:val="28"/>
                <w:lang w:eastAsia="ar-SA"/>
              </w:rPr>
              <w:t>6.7</w:t>
            </w:r>
            <w:r>
              <w:rPr>
                <w:sz w:val="28"/>
                <w:szCs w:val="28"/>
                <w:lang w:val="en-US" w:eastAsia="ar-SA"/>
              </w:rPr>
              <w:t>E</w:t>
            </w:r>
            <w:r>
              <w:rPr>
                <w:sz w:val="28"/>
                <w:szCs w:val="28"/>
                <w:lang w:eastAsia="ar-SA"/>
              </w:rPr>
              <w:t>530086065142</w:t>
            </w:r>
          </w:p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Шасси (рама) № ХТС536055</w:t>
            </w:r>
            <w:r>
              <w:rPr>
                <w:sz w:val="28"/>
                <w:szCs w:val="28"/>
                <w:lang w:val="en-US" w:eastAsia="ar-SA"/>
              </w:rPr>
              <w:t>J</w:t>
            </w:r>
            <w:r>
              <w:rPr>
                <w:sz w:val="28"/>
                <w:szCs w:val="28"/>
                <w:lang w:eastAsia="ar-SA"/>
              </w:rPr>
              <w:t>1385169</w:t>
            </w:r>
          </w:p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Кузов (кабина, прицепа)№</w:t>
            </w:r>
            <w:r>
              <w:rPr>
                <w:sz w:val="28"/>
                <w:szCs w:val="28"/>
                <w:lang w:val="en-US" w:eastAsia="ar-SA"/>
              </w:rPr>
              <w:t>XVCK</w:t>
            </w:r>
            <w:r>
              <w:rPr>
                <w:sz w:val="28"/>
                <w:szCs w:val="28"/>
                <w:lang w:eastAsia="ar-SA"/>
              </w:rPr>
              <w:t>05360</w:t>
            </w:r>
            <w:r>
              <w:rPr>
                <w:sz w:val="28"/>
                <w:szCs w:val="28"/>
                <w:lang w:val="en-US" w:eastAsia="ar-SA"/>
              </w:rPr>
              <w:t>J</w:t>
            </w:r>
            <w:r>
              <w:rPr>
                <w:sz w:val="28"/>
                <w:szCs w:val="28"/>
                <w:lang w:eastAsia="ar-SA"/>
              </w:rPr>
              <w:t>0000219</w:t>
            </w:r>
          </w:p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Цвет кузова (кабины, прицепа), Оранжевый</w:t>
            </w:r>
          </w:p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 xml:space="preserve">Мощность двигателя, </w:t>
            </w:r>
            <w:proofErr w:type="spellStart"/>
            <w:r>
              <w:rPr>
                <w:sz w:val="28"/>
                <w:szCs w:val="28"/>
                <w:lang w:eastAsia="ar-SA"/>
              </w:rPr>
              <w:t>л.с</w:t>
            </w:r>
            <w:proofErr w:type="spellEnd"/>
            <w:r>
              <w:rPr>
                <w:sz w:val="28"/>
                <w:szCs w:val="28"/>
                <w:lang w:eastAsia="ar-SA"/>
              </w:rPr>
              <w:t>. (кВт 292,4 (215)</w:t>
            </w:r>
            <w:proofErr w:type="gramEnd"/>
          </w:p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Рабочий объем двигателя, </w:t>
            </w:r>
            <w:proofErr w:type="spellStart"/>
            <w:r>
              <w:rPr>
                <w:sz w:val="28"/>
                <w:szCs w:val="28"/>
                <w:lang w:eastAsia="ar-SA"/>
              </w:rPr>
              <w:t>куб.см</w:t>
            </w:r>
            <w:proofErr w:type="spellEnd"/>
            <w:r>
              <w:rPr>
                <w:sz w:val="28"/>
                <w:szCs w:val="28"/>
                <w:lang w:eastAsia="ar-SA"/>
              </w:rPr>
              <w:t>., 6700</w:t>
            </w:r>
          </w:p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Государственный номер, А 411 СН 126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4 000 000,00</w:t>
            </w:r>
          </w:p>
        </w:tc>
      </w:tr>
    </w:tbl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hd w:val="clear" w:color="auto" w:fill="FFFFFF" w:themeFill="background1"/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070DAE" w:rsidRDefault="00070DAE" w:rsidP="00070DAE">
      <w:pPr>
        <w:shd w:val="clear" w:color="auto" w:fill="FFFFFF" w:themeFill="background1"/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bookmarkEnd w:id="2"/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Думы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16-624</w:t>
      </w:r>
    </w:p>
    <w:p w:rsidR="00070DAE" w:rsidRDefault="00070DAE" w:rsidP="00070DAE">
      <w:pPr>
        <w:jc w:val="center"/>
        <w:rPr>
          <w:sz w:val="28"/>
          <w:szCs w:val="28"/>
        </w:rPr>
      </w:pPr>
    </w:p>
    <w:p w:rsidR="00070DAE" w:rsidRDefault="00070DAE" w:rsidP="00070DAE">
      <w:pPr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70DAE" w:rsidRDefault="00070DAE" w:rsidP="00070DAE">
      <w:pPr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 </w:t>
      </w:r>
    </w:p>
    <w:p w:rsidR="00070DAE" w:rsidRDefault="00070DAE" w:rsidP="00070DAE">
      <w:pPr>
        <w:jc w:val="right"/>
        <w:rPr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7"/>
        <w:gridCol w:w="1560"/>
        <w:gridCol w:w="1844"/>
      </w:tblGrid>
      <w:tr w:rsidR="00070DAE" w:rsidTr="00070DAE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AE" w:rsidRDefault="00070DAE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070DAE" w:rsidTr="00070DAE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Костюм «Деда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74 720, 00</w:t>
            </w:r>
          </w:p>
        </w:tc>
      </w:tr>
      <w:tr w:rsidR="00070DAE" w:rsidTr="00070DAE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Костюм «Снегурочки»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51 720,00</w:t>
            </w:r>
          </w:p>
        </w:tc>
      </w:tr>
    </w:tbl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Думы</w:t>
      </w: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16-624</w:t>
      </w:r>
    </w:p>
    <w:p w:rsidR="00070DAE" w:rsidRDefault="00070DAE" w:rsidP="00070DAE">
      <w:pPr>
        <w:shd w:val="clear" w:color="auto" w:fill="FFFFFF" w:themeFill="background1"/>
        <w:jc w:val="center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70DAE" w:rsidRDefault="00070DAE" w:rsidP="00070DAE">
      <w:pPr>
        <w:shd w:val="clear" w:color="auto" w:fill="FFFFFF" w:themeFill="background1"/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 </w:t>
      </w: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tbl>
      <w:tblPr>
        <w:tblW w:w="94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5957"/>
        <w:gridCol w:w="1276"/>
        <w:gridCol w:w="1561"/>
      </w:tblGrid>
      <w:tr w:rsidR="00070DAE" w:rsidTr="00070DAE">
        <w:trPr>
          <w:trHeight w:val="124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AE" w:rsidRDefault="00070DAE">
            <w:pPr>
              <w:shd w:val="clear" w:color="auto" w:fill="FFFFFF" w:themeFill="background1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070DAE" w:rsidTr="00070DAE">
        <w:trPr>
          <w:trHeight w:val="6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Проектор</w:t>
            </w:r>
            <w:r>
              <w:rPr>
                <w:sz w:val="28"/>
                <w:szCs w:val="28"/>
                <w:lang w:val="en-US"/>
              </w:rPr>
              <w:t xml:space="preserve"> Cactus CS-PRO.02B.WXGA-W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43 000 000</w:t>
            </w:r>
          </w:p>
        </w:tc>
      </w:tr>
      <w:tr w:rsidR="00070DAE" w:rsidTr="00070DAE">
        <w:trPr>
          <w:trHeight w:val="6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  <w:r>
              <w:rPr>
                <w:sz w:val="28"/>
                <w:szCs w:val="28"/>
                <w:lang w:val="en-US"/>
              </w:rPr>
              <w:t>Cactus</w:t>
            </w:r>
            <w:r w:rsidRPr="00070D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CS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PRM</w:t>
            </w:r>
            <w:r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WUXGA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21 000,00</w:t>
            </w:r>
          </w:p>
        </w:tc>
      </w:tr>
      <w:tr w:rsidR="00070DAE" w:rsidTr="00070DAE">
        <w:trPr>
          <w:trHeight w:val="6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LEGO 45544 </w:t>
            </w:r>
            <w:r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  <w:lang w:val="en-US"/>
              </w:rPr>
              <w:t xml:space="preserve"> MINDSTORMS Education EV3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89 200,00</w:t>
            </w:r>
          </w:p>
        </w:tc>
      </w:tr>
      <w:tr w:rsidR="00070DAE" w:rsidTr="00070DAE">
        <w:trPr>
          <w:trHeight w:val="6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LEGO 45544 </w:t>
            </w:r>
            <w:r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  <w:lang w:val="en-US"/>
              </w:rPr>
              <w:t xml:space="preserve"> MINDSTORMS Education EV3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88 700,00</w:t>
            </w:r>
          </w:p>
        </w:tc>
      </w:tr>
      <w:tr w:rsidR="00070DAE" w:rsidTr="00070DAE">
        <w:trPr>
          <w:trHeight w:val="6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LEGO 45560 </w:t>
            </w:r>
            <w:r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  <w:lang w:val="en-US"/>
              </w:rPr>
              <w:t xml:space="preserve"> MINDSTORMS Education EV3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96 000,00</w:t>
            </w:r>
          </w:p>
        </w:tc>
      </w:tr>
      <w:tr w:rsidR="00070DAE" w:rsidTr="00070DAE">
        <w:trPr>
          <w:trHeight w:val="6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полей для соревнований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13 100,00</w:t>
            </w:r>
          </w:p>
        </w:tc>
      </w:tr>
    </w:tbl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hd w:val="clear" w:color="auto" w:fill="FFFFFF" w:themeFill="background1"/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070DAE" w:rsidRDefault="00070DAE" w:rsidP="00070DAE">
      <w:pPr>
        <w:shd w:val="clear" w:color="auto" w:fill="FFFFFF" w:themeFill="background1"/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Приложение10</w:t>
      </w: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Думы</w:t>
      </w: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16-624</w:t>
      </w:r>
    </w:p>
    <w:p w:rsidR="00070DAE" w:rsidRDefault="00070DAE" w:rsidP="00070DAE">
      <w:pPr>
        <w:shd w:val="clear" w:color="auto" w:fill="FFFFFF" w:themeFill="background1"/>
        <w:jc w:val="center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center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70DAE" w:rsidRDefault="00070DAE" w:rsidP="00070DAE">
      <w:pPr>
        <w:shd w:val="clear" w:color="auto" w:fill="FFFFFF" w:themeFill="background1"/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 </w:t>
      </w: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tbl>
      <w:tblPr>
        <w:tblW w:w="94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5957"/>
        <w:gridCol w:w="1276"/>
        <w:gridCol w:w="1561"/>
      </w:tblGrid>
      <w:tr w:rsidR="00070DAE" w:rsidTr="00070DAE">
        <w:trPr>
          <w:trHeight w:val="124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AE" w:rsidRDefault="00070DAE">
            <w:pPr>
              <w:shd w:val="clear" w:color="auto" w:fill="FFFFFF" w:themeFill="background1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070DAE" w:rsidTr="00070DAE">
        <w:trPr>
          <w:trHeight w:val="6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Система 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190 000,00</w:t>
            </w:r>
          </w:p>
        </w:tc>
      </w:tr>
      <w:tr w:rsidR="00070DAE" w:rsidTr="00070DAE">
        <w:trPr>
          <w:trHeight w:val="6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оповещения и управления эвакуацией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210 000,00</w:t>
            </w:r>
          </w:p>
        </w:tc>
      </w:tr>
    </w:tbl>
    <w:p w:rsidR="00070DAE" w:rsidRDefault="00070DAE" w:rsidP="00070DAE">
      <w:pPr>
        <w:jc w:val="right"/>
        <w:rPr>
          <w:sz w:val="28"/>
          <w:szCs w:val="28"/>
          <w:highlight w:val="yellow"/>
        </w:rPr>
      </w:pPr>
    </w:p>
    <w:p w:rsidR="00070DAE" w:rsidRDefault="00070DAE" w:rsidP="00070DAE">
      <w:pPr>
        <w:shd w:val="clear" w:color="auto" w:fill="FFFFFF" w:themeFill="background1"/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hd w:val="clear" w:color="auto" w:fill="FFFFFF" w:themeFill="background1"/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070DAE" w:rsidRDefault="00070DAE" w:rsidP="00070DAE">
      <w:pPr>
        <w:shd w:val="clear" w:color="auto" w:fill="FFFFFF" w:themeFill="background1"/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Приложение11</w:t>
      </w: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Думы</w:t>
      </w: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16-624</w:t>
      </w:r>
    </w:p>
    <w:p w:rsidR="00070DAE" w:rsidRDefault="00070DAE" w:rsidP="00070DAE">
      <w:pPr>
        <w:shd w:val="clear" w:color="auto" w:fill="FFFFFF" w:themeFill="background1"/>
        <w:jc w:val="center"/>
        <w:rPr>
          <w:sz w:val="28"/>
          <w:szCs w:val="28"/>
        </w:rPr>
      </w:pPr>
    </w:p>
    <w:p w:rsidR="00070DAE" w:rsidRDefault="00070DAE" w:rsidP="00070DAE">
      <w:pPr>
        <w:shd w:val="clear" w:color="auto" w:fill="FFFFFF" w:themeFill="background1"/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70DAE" w:rsidRDefault="00070DAE" w:rsidP="00070DAE">
      <w:pPr>
        <w:shd w:val="clear" w:color="auto" w:fill="FFFFFF" w:themeFill="background1"/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 </w:t>
      </w:r>
    </w:p>
    <w:p w:rsidR="00070DAE" w:rsidRDefault="00070DAE" w:rsidP="00070DAE">
      <w:pPr>
        <w:shd w:val="clear" w:color="auto" w:fill="FFFFFF" w:themeFill="background1"/>
        <w:jc w:val="right"/>
        <w:rPr>
          <w:sz w:val="28"/>
          <w:szCs w:val="28"/>
        </w:rPr>
      </w:pPr>
    </w:p>
    <w:tbl>
      <w:tblPr>
        <w:tblW w:w="94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5957"/>
        <w:gridCol w:w="1276"/>
        <w:gridCol w:w="1561"/>
      </w:tblGrid>
      <w:tr w:rsidR="00070DAE" w:rsidTr="00070DAE">
        <w:trPr>
          <w:trHeight w:val="124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AE" w:rsidRDefault="00070DAE">
            <w:pPr>
              <w:shd w:val="clear" w:color="auto" w:fill="FFFFFF" w:themeFill="background1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070DAE" w:rsidTr="00070DAE">
        <w:trPr>
          <w:trHeight w:val="6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shd w:val="clear" w:color="auto" w:fill="FFFFFF" w:themeFill="background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ноутбук </w:t>
            </w:r>
            <w:r>
              <w:rPr>
                <w:sz w:val="28"/>
                <w:szCs w:val="28"/>
                <w:lang w:val="en-US"/>
              </w:rPr>
              <w:t>Gigabyte</w:t>
            </w:r>
            <w:r w:rsidRPr="00070DAE"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KF</w:t>
            </w:r>
            <w:r>
              <w:rPr>
                <w:sz w:val="28"/>
                <w:szCs w:val="28"/>
              </w:rPr>
              <w:t xml:space="preserve"> 15.6 </w:t>
            </w:r>
            <w:r>
              <w:rPr>
                <w:sz w:val="28"/>
                <w:szCs w:val="28"/>
                <w:lang w:val="en-US"/>
              </w:rPr>
              <w:t>IPS</w:t>
            </w:r>
            <w:r w:rsidRPr="00070D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FHD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111 980,00</w:t>
            </w:r>
          </w:p>
        </w:tc>
      </w:tr>
    </w:tbl>
    <w:p w:rsidR="00070DAE" w:rsidRDefault="00070DAE" w:rsidP="00070DAE">
      <w:pPr>
        <w:jc w:val="right"/>
        <w:rPr>
          <w:sz w:val="28"/>
          <w:szCs w:val="28"/>
          <w:highlight w:val="yellow"/>
        </w:rPr>
      </w:pPr>
    </w:p>
    <w:p w:rsidR="00070DAE" w:rsidRDefault="00070DAE" w:rsidP="00070DAE">
      <w:pPr>
        <w:jc w:val="right"/>
        <w:rPr>
          <w:sz w:val="28"/>
          <w:szCs w:val="28"/>
          <w:highlight w:val="yellow"/>
        </w:rPr>
      </w:pPr>
    </w:p>
    <w:p w:rsidR="00070DAE" w:rsidRDefault="00070DAE" w:rsidP="00070DAE">
      <w:pPr>
        <w:shd w:val="clear" w:color="auto" w:fill="FFFFFF" w:themeFill="background1"/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070DAE" w:rsidRDefault="00070DAE" w:rsidP="00070DAE">
      <w:pPr>
        <w:shd w:val="clear" w:color="auto" w:fill="FFFFFF" w:themeFill="background1"/>
        <w:spacing w:line="240" w:lineRule="exact"/>
        <w:ind w:right="-187"/>
        <w:jc w:val="both"/>
        <w:rPr>
          <w:sz w:val="28"/>
          <w:szCs w:val="28"/>
          <w:highlight w:val="yellow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12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Думы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16-624</w:t>
      </w:r>
    </w:p>
    <w:p w:rsidR="00070DAE" w:rsidRDefault="00070DAE" w:rsidP="00070DAE">
      <w:pPr>
        <w:jc w:val="center"/>
        <w:rPr>
          <w:sz w:val="28"/>
          <w:szCs w:val="28"/>
        </w:rPr>
      </w:pPr>
    </w:p>
    <w:p w:rsidR="00070DAE" w:rsidRDefault="00070DAE" w:rsidP="00070DAE">
      <w:pPr>
        <w:jc w:val="center"/>
        <w:rPr>
          <w:sz w:val="28"/>
          <w:szCs w:val="28"/>
        </w:rPr>
      </w:pPr>
    </w:p>
    <w:p w:rsidR="00070DAE" w:rsidRDefault="00070DAE" w:rsidP="00070DAE">
      <w:pPr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70DAE" w:rsidRDefault="00070DAE" w:rsidP="00070DAE">
      <w:pPr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 </w:t>
      </w:r>
    </w:p>
    <w:p w:rsidR="00070DAE" w:rsidRDefault="00070DAE" w:rsidP="00070DAE">
      <w:pPr>
        <w:jc w:val="right"/>
        <w:rPr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7"/>
        <w:gridCol w:w="1560"/>
        <w:gridCol w:w="1844"/>
      </w:tblGrid>
      <w:tr w:rsidR="00070DAE" w:rsidTr="00070DAE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AE" w:rsidRDefault="00070DAE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070DAE" w:rsidTr="00070DAE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Система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63 992,00</w:t>
            </w:r>
          </w:p>
        </w:tc>
      </w:tr>
    </w:tbl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13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070DAE" w:rsidRDefault="00070DAE" w:rsidP="00070DA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 xml:space="preserve"> 16-624</w:t>
      </w:r>
    </w:p>
    <w:p w:rsidR="00070DAE" w:rsidRDefault="00070DAE" w:rsidP="00070DAE">
      <w:pPr>
        <w:jc w:val="center"/>
        <w:rPr>
          <w:sz w:val="28"/>
          <w:szCs w:val="28"/>
        </w:rPr>
      </w:pPr>
    </w:p>
    <w:p w:rsidR="00070DAE" w:rsidRDefault="00070DAE" w:rsidP="00070DAE">
      <w:pPr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70DAE" w:rsidRDefault="00070DAE" w:rsidP="00070DAE">
      <w:pPr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</w:t>
      </w:r>
    </w:p>
    <w:p w:rsidR="00070DAE" w:rsidRDefault="00070DAE" w:rsidP="00070DA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7"/>
        <w:gridCol w:w="1702"/>
        <w:gridCol w:w="1702"/>
      </w:tblGrid>
      <w:tr w:rsidR="00070DAE" w:rsidTr="00070DAE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AE" w:rsidRDefault="00070DAE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070DAE" w:rsidTr="00070DAE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Охранная сигнализация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79 500,00</w:t>
            </w:r>
          </w:p>
        </w:tc>
      </w:tr>
      <w:tr w:rsidR="00070DAE" w:rsidTr="00070DAE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139 200,00</w:t>
            </w:r>
          </w:p>
        </w:tc>
        <w:bookmarkStart w:id="3" w:name="_GoBack"/>
        <w:bookmarkEnd w:id="3"/>
      </w:tr>
      <w:tr w:rsidR="00070DAE" w:rsidTr="00070DAE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оповещения ГО и ЧС с селектором 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AE" w:rsidRDefault="00070DA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141 300,00</w:t>
            </w:r>
          </w:p>
        </w:tc>
      </w:tr>
    </w:tbl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070DAE" w:rsidRDefault="00070DAE" w:rsidP="00070DA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FB4782" w:rsidRPr="00070DAE" w:rsidRDefault="00FB4782" w:rsidP="00070DAE"/>
    <w:sectPr w:rsidR="00FB4782" w:rsidRPr="0007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6F"/>
    <w:rsid w:val="0004536F"/>
    <w:rsid w:val="00070DAE"/>
    <w:rsid w:val="00DA6C06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0DAE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07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070DAE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070DA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0DAE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07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070DAE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070DA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2024-03-11T09:40:00Z</dcterms:created>
  <dcterms:modified xsi:type="dcterms:W3CDTF">2024-03-11T09:47:00Z</dcterms:modified>
</cp:coreProperties>
</file>