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DC632A" w:rsidRDefault="00DC632A" w:rsidP="00DC632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02-623</w:t>
      </w:r>
    </w:p>
    <w:p w:rsidR="00DC632A" w:rsidRDefault="00DC632A" w:rsidP="00DC632A">
      <w:pPr>
        <w:jc w:val="center"/>
        <w:rPr>
          <w:sz w:val="28"/>
          <w:szCs w:val="28"/>
        </w:rPr>
      </w:pPr>
    </w:p>
    <w:p w:rsidR="00DC632A" w:rsidRDefault="00DC632A" w:rsidP="00DC632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DC632A" w:rsidRDefault="00DC632A" w:rsidP="00DC63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DC632A" w:rsidTr="00DC632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2A" w:rsidRDefault="00DC632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C632A" w:rsidTr="00DC632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Лазерное МФУ А4 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DC6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SENSYS</w:t>
            </w:r>
            <w:r w:rsidRPr="00DC6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</w:t>
            </w:r>
            <w:r>
              <w:rPr>
                <w:sz w:val="28"/>
                <w:szCs w:val="28"/>
              </w:rPr>
              <w:t xml:space="preserve"> 453 </w:t>
            </w:r>
            <w:r>
              <w:rPr>
                <w:sz w:val="28"/>
                <w:szCs w:val="28"/>
                <w:lang w:val="en-US"/>
              </w:rPr>
              <w:t>dw</w:t>
            </w:r>
            <w:r>
              <w:rPr>
                <w:sz w:val="28"/>
                <w:szCs w:val="28"/>
              </w:rPr>
              <w:t xml:space="preserve"> 38 стр/мин, </w:t>
            </w:r>
            <w:r>
              <w:rPr>
                <w:sz w:val="28"/>
                <w:szCs w:val="28"/>
                <w:lang w:val="en-US"/>
              </w:rPr>
              <w:t>USB</w:t>
            </w:r>
            <w:r w:rsidRPr="00DC6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2.0, сеть, </w:t>
            </w:r>
            <w:r>
              <w:rPr>
                <w:sz w:val="28"/>
                <w:szCs w:val="28"/>
                <w:lang w:val="en-US"/>
              </w:rPr>
              <w:t>Wi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Fi</w:t>
            </w:r>
            <w:r>
              <w:rPr>
                <w:sz w:val="28"/>
                <w:szCs w:val="28"/>
              </w:rPr>
              <w:t>, сенсорный ЖК-экран, дуплекс, автоподатчик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65 900,00</w:t>
            </w:r>
          </w:p>
        </w:tc>
      </w:tr>
    </w:tbl>
    <w:p w:rsidR="00DC632A" w:rsidRDefault="00DC632A" w:rsidP="00DC632A">
      <w:pPr>
        <w:jc w:val="right"/>
        <w:rPr>
          <w:sz w:val="28"/>
          <w:szCs w:val="28"/>
          <w:highlight w:val="yellow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  <w:highlight w:val="yellow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spacing w:line="240" w:lineRule="exac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DC632A" w:rsidRDefault="00DC632A" w:rsidP="00DC632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02-623</w:t>
      </w: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DC632A" w:rsidRDefault="00DC632A" w:rsidP="00DC63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DC632A" w:rsidTr="00DC632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2A" w:rsidRDefault="00DC632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C632A" w:rsidTr="00DC632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Телевизор</w:t>
            </w:r>
            <w:r>
              <w:rPr>
                <w:sz w:val="28"/>
                <w:szCs w:val="28"/>
                <w:lang w:val="en-US"/>
              </w:rPr>
              <w:t xml:space="preserve"> LED Hyuandai “H-LED75BU7002 </w:t>
            </w: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77 500,00</w:t>
            </w:r>
          </w:p>
        </w:tc>
      </w:tr>
    </w:tbl>
    <w:p w:rsidR="00DC632A" w:rsidRDefault="00DC632A" w:rsidP="00DC632A">
      <w:pPr>
        <w:jc w:val="right"/>
        <w:rPr>
          <w:sz w:val="28"/>
          <w:szCs w:val="28"/>
          <w:highlight w:val="yellow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  <w:highlight w:val="yellow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DC632A" w:rsidRDefault="00DC632A" w:rsidP="00DC632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02-623</w:t>
      </w: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center"/>
        <w:rPr>
          <w:sz w:val="28"/>
          <w:szCs w:val="28"/>
        </w:rPr>
      </w:pPr>
    </w:p>
    <w:p w:rsidR="00DC632A" w:rsidRDefault="00DC632A" w:rsidP="00DC632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DC632A" w:rsidRDefault="00DC632A" w:rsidP="00DC63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DC632A" w:rsidTr="00DC632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2A" w:rsidRDefault="00DC632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C632A" w:rsidTr="00DC632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учета </w:t>
            </w:r>
          </w:p>
          <w:p w:rsidR="00DC632A" w:rsidRDefault="00DC632A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прибора газопотребления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117 355,00</w:t>
            </w:r>
          </w:p>
        </w:tc>
      </w:tr>
    </w:tbl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right"/>
        <w:rPr>
          <w:sz w:val="28"/>
          <w:szCs w:val="28"/>
          <w:highlight w:val="yellow"/>
        </w:rPr>
      </w:pP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DC632A" w:rsidRDefault="00DC632A" w:rsidP="00DC632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DC632A" w:rsidRDefault="00DC632A" w:rsidP="00DC632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02-623</w:t>
      </w:r>
    </w:p>
    <w:p w:rsidR="00DC632A" w:rsidRDefault="00DC632A" w:rsidP="00DC632A">
      <w:pPr>
        <w:jc w:val="right"/>
        <w:rPr>
          <w:sz w:val="28"/>
          <w:szCs w:val="28"/>
        </w:rPr>
      </w:pPr>
    </w:p>
    <w:p w:rsidR="00DC632A" w:rsidRDefault="00DC632A" w:rsidP="00DC632A">
      <w:pPr>
        <w:jc w:val="center"/>
        <w:rPr>
          <w:sz w:val="28"/>
          <w:szCs w:val="28"/>
        </w:rPr>
      </w:pPr>
    </w:p>
    <w:p w:rsidR="00DC632A" w:rsidRDefault="00DC632A" w:rsidP="00DC632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DC632A" w:rsidRDefault="00DC632A" w:rsidP="00DC632A">
      <w:pPr>
        <w:jc w:val="center"/>
        <w:rPr>
          <w:sz w:val="28"/>
          <w:szCs w:val="28"/>
          <w:highlight w:val="yellow"/>
        </w:rPr>
      </w:pPr>
    </w:p>
    <w:tbl>
      <w:tblPr>
        <w:tblW w:w="93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9"/>
        <w:gridCol w:w="1702"/>
        <w:gridCol w:w="1702"/>
      </w:tblGrid>
      <w:tr w:rsidR="00DC632A" w:rsidTr="00DC632A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2A" w:rsidRDefault="00DC632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буквы "ТЕРЕМОК" и подсветка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379 500,00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Аппаратно-программный комплекс для скрининг-оценки уровня психофизического и соматического здоровья, функциональных и адаптивных резервов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77 700,00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№1Газонокосилка роторная Patriot PT47LS(512109014) 3300Вт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№2Газонокосилка роторная Patriot PT47LS(512109014) 3300Вт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Мойка высокого давления Karcher K5 Compact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27 640,00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Моноблок</w:t>
            </w:r>
            <w:r>
              <w:rPr>
                <w:sz w:val="28"/>
                <w:szCs w:val="28"/>
                <w:lang w:val="en-US"/>
              </w:rPr>
              <w:t xml:space="preserve"> Aser Aspire C-22-820 21/5"Full HD PS J5040(2)4Gb/SSD256GB/UHDG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Моноблок</w:t>
            </w:r>
            <w:r>
              <w:rPr>
                <w:sz w:val="28"/>
                <w:szCs w:val="28"/>
                <w:lang w:val="en-US"/>
              </w:rPr>
              <w:t xml:space="preserve"> Aser Aspire C-22-820 21/5"Full HD PS J5040(2)4Gb/SSD256GB/UHDG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А4 НР LaserJet Pro M428dw 38 стр/мин, принтер/сканер/копир,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39 990,00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Aser EX215-232-H711 Extensa 15.6"FHD Pentium N6000 1.10GHz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37 240,00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Aser EX215-232-H711 Extensa 15.6"FHD Pentium N6000 1.10GHz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37 240,00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Epson L132? 7/3, 5стр/мин, USB, 5760*1440dpi, С11СЕ58403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17 490,00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Принтер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4 LaserJet Pro M15w 18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  <w:lang w:val="en-US"/>
              </w:rPr>
              <w:t xml:space="preserve"> Wi-Fi, W2G51A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54 800,00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Промышленный пылесос Karcher T10/1 Adv 10л, 800Вт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21 990,00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Промышленный пылесос Karcher T10/1 Adv 10л, 800Вт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21 990,00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Промышленный пылесос Karcher T10/1 Adv 10л, 800Вт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21 990,00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Промышленный пылесос Karcher T10/1 Adv 10л, 800Вт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21 990,00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Пылесос Samsung VCC4181V37/XEV, 1800Вт, красный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Aser EX215-232-H711 Extensa 15.6"FHD Pentium N6000 1.10GHz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37 240,00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Анализатор окиси углерода выдыхаемого воздуха с определением карбоксигемоглобина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комплекс "Хозяюшка" угловой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спальной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53 410,00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Оториноскоп с набором воронок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8 800,00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  <w:tr w:rsidR="00DC632A" w:rsidTr="00DC632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Рециркулятор бактерицидный"МЕГИДЕЗ"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2A" w:rsidRDefault="00DC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11 250,00</w:t>
            </w:r>
          </w:p>
        </w:tc>
      </w:tr>
    </w:tbl>
    <w:p w:rsidR="00DC632A" w:rsidRDefault="00DC632A" w:rsidP="00DC632A">
      <w:pPr>
        <w:jc w:val="right"/>
        <w:rPr>
          <w:sz w:val="28"/>
          <w:szCs w:val="28"/>
          <w:highlight w:val="yellow"/>
        </w:rPr>
      </w:pPr>
    </w:p>
    <w:p w:rsidR="00DC632A" w:rsidRDefault="00DC632A" w:rsidP="00DC632A">
      <w:pPr>
        <w:jc w:val="right"/>
        <w:rPr>
          <w:sz w:val="28"/>
          <w:szCs w:val="28"/>
          <w:highlight w:val="yellow"/>
        </w:rPr>
      </w:pPr>
    </w:p>
    <w:p w:rsidR="00DC632A" w:rsidRDefault="00DC632A" w:rsidP="00DC632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F60854" w:rsidRDefault="00DC632A" w:rsidP="00DC632A">
      <w:r>
        <w:rPr>
          <w:sz w:val="28"/>
        </w:rPr>
        <w:t>города-курорта Кисловодска                                                            Л.Н. Волошина</w:t>
      </w:r>
      <w:bookmarkStart w:id="0" w:name="_GoBack"/>
      <w:bookmarkEnd w:id="0"/>
    </w:p>
    <w:sectPr w:rsidR="00F6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1"/>
    <w:rsid w:val="00210601"/>
    <w:rsid w:val="00DC632A"/>
    <w:rsid w:val="00F6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632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C6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C632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C632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632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C6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C632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C632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2023-02-02T14:22:00Z</dcterms:created>
  <dcterms:modified xsi:type="dcterms:W3CDTF">2023-02-02T14:22:00Z</dcterms:modified>
</cp:coreProperties>
</file>