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exac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spacing w:line="240" w:lineRule="exac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 решению Думы</w:t>
      </w:r>
    </w:p>
    <w:p>
      <w:pPr>
        <w:spacing w:line="240" w:lineRule="exac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города-курорта Кисловодска</w:t>
      </w:r>
    </w:p>
    <w:p>
      <w:pPr>
        <w:contextualSpacing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от «</w:t>
      </w:r>
      <w:r>
        <w:rPr>
          <w:sz w:val="28"/>
          <w:szCs w:val="28"/>
          <w:u w:val="single"/>
        </w:rPr>
        <w:t xml:space="preserve"> 14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октября  </w:t>
      </w:r>
      <w:r>
        <w:rPr>
          <w:sz w:val="28"/>
          <w:szCs w:val="28"/>
        </w:rPr>
        <w:t>2021 г. №</w:t>
      </w:r>
      <w:r>
        <w:rPr>
          <w:sz w:val="28"/>
          <w:szCs w:val="28"/>
          <w:u w:val="single"/>
        </w:rPr>
        <w:t xml:space="preserve"> 11-621</w:t>
      </w:r>
    </w:p>
    <w:p>
      <w:pPr>
        <w:contextualSpacing/>
        <w:jc w:val="both"/>
        <w:rPr>
          <w:sz w:val="28"/>
          <w:szCs w:val="28"/>
          <w:u w:val="single"/>
        </w:rPr>
      </w:pPr>
    </w:p>
    <w:p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ПЕРСПЕКТИВНЫЙ ПЛАН</w:t>
      </w:r>
    </w:p>
    <w:p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правотворческой деятельности и организационных мероприятий на четвертый квартал 2021 года по реализации </w:t>
      </w:r>
      <w:proofErr w:type="gramStart"/>
      <w:r>
        <w:rPr>
          <w:sz w:val="28"/>
          <w:szCs w:val="28"/>
        </w:rPr>
        <w:t>полномочий Думы города-курорта Кисловодска шестого созыва</w:t>
      </w:r>
      <w:proofErr w:type="gramEnd"/>
    </w:p>
    <w:p>
      <w:pPr>
        <w:contextualSpacing/>
        <w:jc w:val="center"/>
        <w:rPr>
          <w:sz w:val="28"/>
          <w:szCs w:val="28"/>
          <w:u w:val="single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827"/>
        <w:gridCol w:w="2126"/>
        <w:gridCol w:w="2999"/>
      </w:tblGrid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Рассматриваемые вопросы и виды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Ответственные</w:t>
            </w:r>
            <w:proofErr w:type="gramEnd"/>
            <w:r>
              <w:rPr>
                <w:sz w:val="28"/>
                <w:szCs w:val="28"/>
              </w:rPr>
              <w:t xml:space="preserve"> за подготовку вопроса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rPr>
          <w:trHeight w:val="413"/>
        </w:trPr>
        <w:tc>
          <w:tcPr>
            <w:tcW w:w="9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Правотворческая деятельность</w:t>
            </w:r>
          </w:p>
        </w:tc>
      </w:tr>
      <w:tr>
        <w:trPr>
          <w:trHeight w:val="41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и принятие решений Думы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включении объектов недвижимого имущества в реестр муниципального имущества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О.Г. </w:t>
            </w:r>
            <w:proofErr w:type="spellStart"/>
            <w:r>
              <w:rPr>
                <w:sz w:val="28"/>
                <w:szCs w:val="28"/>
              </w:rPr>
              <w:t>Айриян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исключении объектов недвижимого имущества из реестра муниципального имущества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О.Г. </w:t>
            </w:r>
            <w:proofErr w:type="spellStart"/>
            <w:r>
              <w:rPr>
                <w:sz w:val="28"/>
                <w:szCs w:val="28"/>
              </w:rPr>
              <w:t>Айриян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формировании персонального состава Общественной палаты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бюджет города-курорта Кисловодска на 2021 год и плановый период 2022 и 2023 годов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С.Г. Егоров,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вынесении на публичные слушания проекта изменений в Устав городского округа города-курорта Кисловодска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Г.И. </w:t>
            </w:r>
            <w:proofErr w:type="spellStart"/>
            <w:r>
              <w:rPr>
                <w:sz w:val="28"/>
                <w:szCs w:val="28"/>
              </w:rPr>
              <w:t>Каймин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Положений о видах муниципального контроля на территории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города-курорта Кисловодска,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постоянных комиссий Думы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</w:rPr>
              <w:t>утратившими</w:t>
            </w:r>
            <w:proofErr w:type="gramEnd"/>
            <w:r>
              <w:rPr>
                <w:sz w:val="28"/>
                <w:szCs w:val="28"/>
              </w:rPr>
              <w:t xml:space="preserve"> силу отдельных решений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О.Г. </w:t>
            </w:r>
            <w:proofErr w:type="spellStart"/>
            <w:r>
              <w:rPr>
                <w:sz w:val="28"/>
                <w:szCs w:val="28"/>
              </w:rPr>
              <w:t>Айриян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закреплении муниципального недвижимого имущества на праве оперативного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О.Г. </w:t>
            </w:r>
            <w:proofErr w:type="spellStart"/>
            <w:r>
              <w:rPr>
                <w:sz w:val="28"/>
                <w:szCs w:val="28"/>
              </w:rPr>
              <w:t>Айриян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Положение о Контрольно-счетной палате городского округа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С.Г. Егоров,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В.Ф. </w:t>
            </w:r>
            <w:proofErr w:type="spellStart"/>
            <w:r>
              <w:rPr>
                <w:sz w:val="28"/>
                <w:szCs w:val="28"/>
              </w:rPr>
              <w:t>Лакша</w:t>
            </w:r>
            <w:proofErr w:type="spellEnd"/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бюджете города-курорта Кисловодска на 2022 год и плановый период 2023 и 2024 годов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С.Г. Егоров,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включении объектов недвижимого имущества в реестр муниципального имущества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О.Г. </w:t>
            </w:r>
            <w:proofErr w:type="spellStart"/>
            <w:r>
              <w:rPr>
                <w:sz w:val="28"/>
                <w:szCs w:val="28"/>
              </w:rPr>
              <w:t>Айриян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Устав городского округа города-курорта Кисловодска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Г.И. </w:t>
            </w:r>
            <w:proofErr w:type="spellStart"/>
            <w:r>
              <w:rPr>
                <w:sz w:val="28"/>
                <w:szCs w:val="28"/>
              </w:rPr>
              <w:t>Каймин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перспективном плане правотворческой деятельности и организационных мероприятиях на первый квартал 2022 года по реализации </w:t>
            </w:r>
            <w:proofErr w:type="gramStart"/>
            <w:r>
              <w:rPr>
                <w:sz w:val="28"/>
                <w:szCs w:val="28"/>
              </w:rPr>
              <w:t>полномочий Думы города-курорта Кисловодска шестого созыва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Щербакова,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>
        <w:trPr>
          <w:trHeight w:val="517"/>
        </w:trPr>
        <w:tc>
          <w:tcPr>
            <w:tcW w:w="9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Организационные мероприятия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sz w:val="28"/>
                <w:szCs w:val="28"/>
              </w:rPr>
              <w:t>работы постоянных комиссий Думы города-курорта Кисловодска</w:t>
            </w:r>
            <w:proofErr w:type="gramEnd"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индивидуальному графику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постоянных комиссий Думы города-курорта Кисловодска,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Думы города-</w:t>
            </w:r>
            <w:r>
              <w:rPr>
                <w:sz w:val="28"/>
                <w:szCs w:val="28"/>
              </w:rPr>
              <w:lastRenderedPageBreak/>
              <w:t>курорта Кисловодска</w:t>
            </w:r>
          </w:p>
        </w:tc>
      </w:tr>
      <w:tr>
        <w:trPr>
          <w:trHeight w:val="101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рабочих совещаний и официальных заседаний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последний вторник и последняя среда месяца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индивидуальной работы в избирательных округах, включая приемы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индивидуальным планам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Думы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приемов граждан Председателем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среда месяца с 16-00 до 18-00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приемов граждан заместителем Председателя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1-ый четверг месяца с 16-00 до 18-00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письмами, заявлениями, жалобами и обращениями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Щербакова,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Юридическая и антикоррупционная экспертиза проектов решений Думы города-курорта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Щербакова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делопроизводства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Т.Г. Федорова 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правовой помощи депутатам Думы города-курорта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Н.Н. Щербакова 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 деятельности Думы города-курорта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С.И. </w:t>
            </w:r>
            <w:proofErr w:type="spellStart"/>
            <w:r>
              <w:rPr>
                <w:sz w:val="28"/>
                <w:szCs w:val="28"/>
              </w:rPr>
              <w:t>Галий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З.Ш. </w:t>
            </w:r>
            <w:proofErr w:type="spellStart"/>
            <w:r>
              <w:rPr>
                <w:sz w:val="28"/>
                <w:szCs w:val="28"/>
              </w:rPr>
              <w:t>Казиева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заседаниях, проводимых Думой СК и Правительством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соответствие с планами работы Думы СК, Правительства </w:t>
            </w:r>
            <w:r>
              <w:rPr>
                <w:sz w:val="28"/>
                <w:szCs w:val="28"/>
              </w:rPr>
              <w:lastRenderedPageBreak/>
              <w:t>СК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Л.Н. Волошина,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замечаний и предложений по проектам решений Думы города-курорта Кисловодска и проектам законов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постоянные комиссии Думы города-курорта Кисловодска,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решений Думы города-курорта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Щербакова,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постоянные комиссии Думы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разъяснению законодательства Российской Федерации,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Н.Н. Щербакова </w:t>
            </w:r>
          </w:p>
        </w:tc>
      </w:tr>
      <w:tr>
        <w:trPr>
          <w:trHeight w:val="78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публичных слушаний по</w:t>
            </w:r>
            <w:r>
              <w:t xml:space="preserve"> </w:t>
            </w:r>
            <w:r>
              <w:rPr>
                <w:sz w:val="28"/>
                <w:szCs w:val="28"/>
              </w:rPr>
              <w:t>проекту изменений в Устав городского округа города-курорта Кисловодска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Думы города-курорта Кисловодска,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публичных слушаниях, общественных обсуждения, проводимых администрацией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Думы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Совещания аппарата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четверг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материалов для СМИ к государственным и профессиональным праздникам, а также памятным датам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З.Ш. </w:t>
            </w:r>
            <w:proofErr w:type="spellStart"/>
            <w:r>
              <w:rPr>
                <w:sz w:val="28"/>
                <w:szCs w:val="28"/>
              </w:rPr>
              <w:t>Казиева</w:t>
            </w:r>
            <w:proofErr w:type="spellEnd"/>
          </w:p>
        </w:tc>
      </w:tr>
      <w:tr>
        <w:trPr>
          <w:trHeight w:val="487"/>
        </w:trPr>
        <w:tc>
          <w:tcPr>
            <w:tcW w:w="9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Взаимодействие с администрацией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проведении Дня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соответствие с планами Главы города-курорта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Думы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отраслевых совещаниях муниципальных </w:t>
            </w:r>
            <w:r>
              <w:rPr>
                <w:sz w:val="28"/>
                <w:szCs w:val="28"/>
              </w:rPr>
              <w:lastRenderedPageBreak/>
              <w:t>структур и служб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 перспективным </w:t>
            </w:r>
            <w:r>
              <w:rPr>
                <w:sz w:val="28"/>
                <w:szCs w:val="28"/>
              </w:rPr>
              <w:lastRenderedPageBreak/>
              <w:t>планам отраслевых, территориальных   органов, структурных подразделений администрации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председатели постоянных комиссий </w:t>
            </w:r>
            <w:r>
              <w:rPr>
                <w:sz w:val="28"/>
                <w:szCs w:val="28"/>
              </w:rPr>
              <w:lastRenderedPageBreak/>
              <w:t>Думы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муниципальных программ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постоянных комиссий Думы города-курорта Кисловодска</w:t>
            </w:r>
          </w:p>
        </w:tc>
      </w:tr>
      <w:t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работников администрации города-курорта Кисловодска, отраслевых, территориальных органов и структурных подразделений для участия и подготовки материалов к заседаниям Думы города-курорта Кисловодска, депутатским слушаниям, к работе постоянных комиссий и проведению публичных слушаний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соответствие с планом работы Думы города-курорта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Думы города-курорта Кисловодска</w:t>
            </w:r>
          </w:p>
        </w:tc>
      </w:tr>
    </w:tbl>
    <w:p>
      <w:pPr>
        <w:spacing w:line="240" w:lineRule="exact"/>
        <w:contextualSpacing/>
        <w:jc w:val="center"/>
        <w:rPr>
          <w:sz w:val="28"/>
          <w:szCs w:val="28"/>
        </w:rPr>
      </w:pPr>
    </w:p>
    <w:p>
      <w:pPr>
        <w:spacing w:line="240" w:lineRule="exact"/>
        <w:contextualSpacing/>
        <w:jc w:val="center"/>
        <w:rPr>
          <w:sz w:val="28"/>
          <w:szCs w:val="28"/>
        </w:rPr>
      </w:pPr>
    </w:p>
    <w:p>
      <w:pPr>
        <w:spacing w:line="240" w:lineRule="exact"/>
        <w:contextualSpacing/>
        <w:jc w:val="center"/>
        <w:rPr>
          <w:sz w:val="28"/>
          <w:szCs w:val="28"/>
        </w:rPr>
      </w:pPr>
    </w:p>
    <w:p>
      <w:pPr>
        <w:spacing w:line="240" w:lineRule="exact"/>
        <w:ind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>
      <w:r>
        <w:rPr>
          <w:sz w:val="28"/>
          <w:szCs w:val="28"/>
        </w:rPr>
        <w:t>города-курорта Кисловодска                                                         Л.Н. Волошина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1074</Words>
  <Characters>6126</Characters>
  <Application>Microsoft Office Word</Application>
  <DocSecurity>0</DocSecurity>
  <Lines>51</Lines>
  <Paragraphs>14</Paragraphs>
  <ScaleCrop>false</ScaleCrop>
  <Company/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2021-10-15T13:07:00Z</dcterms:created>
  <dcterms:modified xsi:type="dcterms:W3CDTF">2021-10-15T13:07:00Z</dcterms:modified>
</cp:coreProperties>
</file>