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C" w:rsidRDefault="00515EBC" w:rsidP="009E7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</w:t>
      </w:r>
    </w:p>
    <w:p w:rsidR="00515EBC" w:rsidRDefault="00515EBC" w:rsidP="009E7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решению Думы </w:t>
      </w:r>
    </w:p>
    <w:p w:rsidR="00515EBC" w:rsidRDefault="00515EBC" w:rsidP="009E7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города-курорта Кисловодска</w:t>
      </w:r>
    </w:p>
    <w:p w:rsidR="00515EBC" w:rsidRDefault="00515EBC" w:rsidP="009E7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«___»___________2021 г. №______</w:t>
      </w:r>
    </w:p>
    <w:p w:rsidR="00515EBC" w:rsidRDefault="00515EBC" w:rsidP="009E7CF1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C6629C" w:rsidRPr="00C6629C" w:rsidRDefault="00C6629C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ПОЛОЖЕНИЕ</w:t>
      </w:r>
    </w:p>
    <w:p w:rsidR="00515EBC" w:rsidRPr="00C6629C" w:rsidRDefault="00515EBC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города-курорта Кисловодска</w:t>
      </w:r>
    </w:p>
    <w:p w:rsidR="00515EBC" w:rsidRDefault="00515EBC" w:rsidP="00515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EBC" w:rsidRPr="00C6629C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1.</w:t>
      </w:r>
      <w:r w:rsidR="00864C7A" w:rsidRPr="00C6629C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C662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15EBC" w:rsidRP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1.</w:t>
      </w:r>
      <w:r w:rsidR="00C6629C">
        <w:rPr>
          <w:rFonts w:ascii="Times New Roman" w:hAnsi="Times New Roman" w:cs="Times New Roman"/>
          <w:sz w:val="28"/>
          <w:szCs w:val="28"/>
        </w:rPr>
        <w:t>1.</w:t>
      </w:r>
      <w:r w:rsidRPr="00515EBC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осуществления муниципального земельного контроля на территории муниципального образования города-курорта Кисловодск (далее - муниципальный контроль).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2. 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4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4. 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 города-курорта Кисловодска (далее - объекты контроля).</w:t>
      </w:r>
    </w:p>
    <w:p w:rsid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5. Муниципальный земельный контроль на территории муниципального образования города-курорта Кисловодска (далее - город Кисловодск) осуществляет муниципальное</w:t>
      </w:r>
      <w:r w:rsidR="00EE1CA3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учреждение «Комитет имущественных отношений администрации города-курорта Кисловодска» (далее - Комитет).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Должностными лицами Комитета, уполномоченными осуществлять муниципальный земельный контроль, являются лица, в должностные обязанности которых в соответствии с должностной инструкцией входит осуществление полномочий по муниципальному земельному контролю.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принятие решения о </w:t>
      </w:r>
      <w:r w:rsidRPr="00515EBC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контрольных (надзорных) мероприятий, является руководитель (заместитель руководителя) Комитета.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6. Должностные лица Комитета, при осуществлении муниципального земельного контроля, обладают правами, обязанностями и несут ответственность в соответствии с Федеральным </w:t>
      </w:r>
      <w:hyperlink r:id="rId5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№ 248-ФЗ и иными федеральными законами.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7. Комитет проводит контрольные (надзорные) мероприятия из числа, </w:t>
      </w:r>
      <w:proofErr w:type="gramStart"/>
      <w:r w:rsidR="00515EBC" w:rsidRPr="00515EB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№ 248-ФЗ (далее - контрольные (надзорные) мероприятия).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8. Комитет для целей, связанных с осуществлением муниципального земельного контроля,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9. Комитет осуществляет учет объектов контроля.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путем ведения журнала учета объектов контроля.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земельного контроля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10. Комитет осуществляет муниципальный земельный </w:t>
      </w:r>
      <w:proofErr w:type="gramStart"/>
      <w:r w:rsidR="00515EBC" w:rsidRPr="00515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4)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5) за иными обязательными требованиями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11. Система оценки и управления рисками при осуществлении муниципального земельного контроля не применяется.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>12. Муниципальный земельный контроль осуществляется посредством проведения: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контрольных мероприятий.</w:t>
      </w:r>
    </w:p>
    <w:p w:rsidR="00515EBC" w:rsidRPr="00515EBC" w:rsidRDefault="00515EBC" w:rsidP="00264B1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EBC" w:rsidRPr="00C6629C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C7A" w:rsidRPr="00C6629C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C6629C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515EBC" w:rsidRPr="00515EBC" w:rsidRDefault="00515EBC" w:rsidP="00264B1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EBC" w:rsidRPr="0051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Программа профилактики ежегодно утверждается Комитетом в порядке и сроки, установленные постановлением Правительства Российской Федерации.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 муниципального образования города-курорта Кисловодска в информационно-телекоммуникационной сети "Интернет (далее - официальный сайт).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Комитет проводит следующие профилактические мероприятия: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16. Комитет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Комитет обязан размещать и поддерживать в актуальном состоянии на официальном сайте: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4) утвержденные органом муниципального земельного контроля проверочные листы;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5) программу профилактики рисков причинения вреда;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6) исчерпывающий перечень сведений, которые могут запрашиваться орган муниципального земельного контроля у контролируемого лица;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7) сведения о способах получения консультаций по вопросам </w:t>
      </w:r>
      <w:r w:rsidRPr="00515EBC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8) сведения о порядке досудебного обжалования решений органа муниципального земельного контроля, действий (бездействия) его должностных лиц;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9) доклады о муниципальном контроле;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10) иные сведения, предусмотренные программами профилактики рисков причинения вреда.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5EBC" w:rsidRPr="00515EBC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уполномоченными должностными лицами Комитета в случае обращения по вопросам, связанным с соблюдением обязательных требований.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города-курорта Кисловодска или иных лиц.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Комитет ведет журналы учета консультирований.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BC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в Комитет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Комитета без указания в таком разъяснении сведений, отнесенных к информации, доступ к которой ограничен в соответствии с законодательством</w:t>
      </w:r>
      <w:proofErr w:type="gramEnd"/>
      <w:r w:rsidRPr="00515E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5EBC" w:rsidRDefault="00515EBC" w:rsidP="00264B1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EBC" w:rsidRPr="00C6629C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3.</w:t>
      </w:r>
      <w:r w:rsidR="00864C7A" w:rsidRPr="00C6629C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C6629C">
        <w:rPr>
          <w:rFonts w:ascii="Times New Roman" w:hAnsi="Times New Roman" w:cs="Times New Roman"/>
          <w:sz w:val="28"/>
          <w:szCs w:val="28"/>
        </w:rPr>
        <w:t>Контрольные мероприятия</w:t>
      </w:r>
    </w:p>
    <w:p w:rsidR="00515EBC" w:rsidRPr="00C6629C" w:rsidRDefault="00515EBC" w:rsidP="00C662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Оценка соблюдения контролируемыми лицами обязательных требований проводится Комитетом посредством сл</w:t>
      </w:r>
      <w:r w:rsidR="00C82D5A">
        <w:rPr>
          <w:rFonts w:ascii="Times New Roman" w:hAnsi="Times New Roman" w:cs="Times New Roman"/>
          <w:sz w:val="28"/>
          <w:szCs w:val="28"/>
        </w:rPr>
        <w:t>едующих контрольных мероприятий.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BD2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EED">
        <w:rPr>
          <w:rFonts w:ascii="Times New Roman" w:hAnsi="Times New Roman" w:cs="Times New Roman"/>
          <w:sz w:val="28"/>
          <w:szCs w:val="28"/>
        </w:rPr>
        <w:t>1</w:t>
      </w:r>
      <w:r w:rsidR="00BD24E1"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lastRenderedPageBreak/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BC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экспертизы);</w:t>
      </w:r>
      <w:proofErr w:type="gramEnd"/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BD24E1">
        <w:rPr>
          <w:rFonts w:ascii="Times New Roman" w:hAnsi="Times New Roman" w:cs="Times New Roman"/>
          <w:sz w:val="28"/>
          <w:szCs w:val="28"/>
        </w:rPr>
        <w:t>1.</w:t>
      </w:r>
      <w:r w:rsidR="00056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выездное обследование (посредством осмотра, инструментального обследования, в том числе (с применением видеозаписи).</w:t>
      </w:r>
    </w:p>
    <w:p w:rsidR="00515EBC" w:rsidRPr="00515EBC" w:rsidRDefault="00C6629C" w:rsidP="00264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</w:t>
      </w:r>
      <w:r w:rsidR="00264B1D">
        <w:rPr>
          <w:rFonts w:ascii="Times New Roman" w:hAnsi="Times New Roman" w:cs="Times New Roman"/>
          <w:sz w:val="28"/>
          <w:szCs w:val="28"/>
        </w:rPr>
        <w:t>Контрольные мероприятия Комитетом проводятся в отношении контролируемых лиц по основаниям, предусмотренным пунктами 1-5 части 1 и частью 2 статьи 57 Федерального закона № 248-ФЗ.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осуществляется без проведения плановых контрольных мероприятий.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предусмотренные </w:t>
      </w:r>
      <w:hyperlink w:anchor="P101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D24E1">
          <w:rPr>
            <w:rFonts w:ascii="Times New Roman" w:hAnsi="Times New Roman" w:cs="Times New Roman"/>
            <w:sz w:val="28"/>
            <w:szCs w:val="28"/>
          </w:rPr>
          <w:t>3.1.</w:t>
        </w:r>
        <w:r w:rsidR="00056EE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="00BD24E1">
          <w:rPr>
            <w:rFonts w:ascii="Times New Roman" w:hAnsi="Times New Roman" w:cs="Times New Roman"/>
            <w:sz w:val="28"/>
            <w:szCs w:val="28"/>
          </w:rPr>
          <w:t>3.1.</w:t>
        </w:r>
        <w:r w:rsidR="00056EED">
          <w:rPr>
            <w:rFonts w:ascii="Times New Roman" w:hAnsi="Times New Roman" w:cs="Times New Roman"/>
            <w:sz w:val="28"/>
            <w:szCs w:val="28"/>
          </w:rPr>
          <w:t>2</w:t>
        </w:r>
        <w:r w:rsidR="00BD24E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Положения, проводятся в соответствии с требованиями, установленными Федеральным </w:t>
      </w:r>
      <w:hyperlink r:id="rId7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№ 248-ФЗ и Положением.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предусмотренные </w:t>
      </w:r>
      <w:hyperlink w:anchor="P101" w:history="1">
        <w:r w:rsidRPr="00515E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D24E1">
          <w:rPr>
            <w:rFonts w:ascii="Times New Roman" w:hAnsi="Times New Roman" w:cs="Times New Roman"/>
            <w:sz w:val="28"/>
            <w:szCs w:val="28"/>
          </w:rPr>
          <w:t>3.1.</w:t>
        </w:r>
        <w:r w:rsidR="00056EED">
          <w:rPr>
            <w:rFonts w:ascii="Times New Roman" w:hAnsi="Times New Roman" w:cs="Times New Roman"/>
            <w:sz w:val="28"/>
            <w:szCs w:val="28"/>
          </w:rPr>
          <w:t>1</w:t>
        </w:r>
        <w:r w:rsidR="00BD24E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515EBC">
        <w:rPr>
          <w:rFonts w:ascii="Times New Roman" w:hAnsi="Times New Roman" w:cs="Times New Roman"/>
          <w:sz w:val="28"/>
          <w:szCs w:val="28"/>
        </w:rPr>
        <w:t xml:space="preserve"> Положения, могут проводиться </w:t>
      </w:r>
      <w:r w:rsidR="00C82D5A">
        <w:rPr>
          <w:rFonts w:ascii="Times New Roman" w:hAnsi="Times New Roman" w:cs="Times New Roman"/>
          <w:sz w:val="28"/>
          <w:szCs w:val="28"/>
        </w:rPr>
        <w:t>Комитетом</w:t>
      </w:r>
      <w:r w:rsidRPr="00515EBC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органами </w:t>
      </w:r>
      <w:proofErr w:type="gramStart"/>
      <w:r w:rsidRPr="00515EBC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515EBC">
        <w:rPr>
          <w:rFonts w:ascii="Times New Roman" w:hAnsi="Times New Roman" w:cs="Times New Roman"/>
          <w:sz w:val="28"/>
          <w:szCs w:val="28"/>
        </w:rPr>
        <w:t xml:space="preserve"> в порядке установленном Федеральным </w:t>
      </w:r>
      <w:hyperlink r:id="rId8" w:history="1">
        <w:r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5EBC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при взаимодействии с контролируемым лицом, проводятся на основании распоряжения руководителя </w:t>
      </w:r>
      <w:r w:rsidR="00C82D5A">
        <w:rPr>
          <w:rFonts w:ascii="Times New Roman" w:hAnsi="Times New Roman" w:cs="Times New Roman"/>
          <w:sz w:val="28"/>
          <w:szCs w:val="28"/>
        </w:rPr>
        <w:t>Комитета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в котором указываются сведения, установленные </w:t>
      </w:r>
      <w:hyperlink r:id="rId9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частью 1 статьи 64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15EBC">
        <w:rPr>
          <w:rFonts w:ascii="Times New Roman" w:hAnsi="Times New Roman" w:cs="Times New Roman"/>
          <w:sz w:val="28"/>
          <w:szCs w:val="28"/>
        </w:rPr>
        <w:t>№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</w:t>
      </w:r>
      <w:r w:rsidR="00515EBC" w:rsidRPr="00515EBC">
        <w:rPr>
          <w:rFonts w:ascii="Times New Roman" w:hAnsi="Times New Roman" w:cs="Times New Roman"/>
          <w:sz w:val="28"/>
          <w:szCs w:val="28"/>
        </w:rPr>
        <w:lastRenderedPageBreak/>
        <w:t>случаев неработоспособности единого реестра контрольных (надзорных) мероприятий, зафиксированных оператором реестра.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EED">
        <w:rPr>
          <w:rFonts w:ascii="Times New Roman" w:hAnsi="Times New Roman" w:cs="Times New Roman"/>
          <w:sz w:val="28"/>
          <w:szCs w:val="28"/>
        </w:rPr>
        <w:t>3.</w:t>
      </w:r>
      <w:r w:rsidR="00056EED" w:rsidRPr="00056EED">
        <w:rPr>
          <w:rFonts w:ascii="Times New Roman" w:hAnsi="Times New Roman" w:cs="Times New Roman"/>
          <w:sz w:val="28"/>
          <w:szCs w:val="28"/>
        </w:rPr>
        <w:t>7</w:t>
      </w:r>
      <w:r w:rsidRPr="00056EED">
        <w:rPr>
          <w:rFonts w:ascii="Times New Roman" w:hAnsi="Times New Roman" w:cs="Times New Roman"/>
          <w:sz w:val="28"/>
          <w:szCs w:val="28"/>
        </w:rPr>
        <w:t>.</w:t>
      </w:r>
      <w:r w:rsidR="00515EBC" w:rsidRPr="00056EED">
        <w:rPr>
          <w:rFonts w:ascii="Times New Roman" w:hAnsi="Times New Roman" w:cs="Times New Roman"/>
          <w:sz w:val="28"/>
          <w:szCs w:val="28"/>
        </w:rPr>
        <w:t xml:space="preserve"> Срок проведения контрольных мероприятий, предусмотренных </w:t>
      </w:r>
      <w:hyperlink w:anchor="P101" w:history="1">
        <w:r w:rsidR="00515EBC" w:rsidRPr="00056EE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D24E1" w:rsidRPr="00056EED">
          <w:rPr>
            <w:rFonts w:ascii="Times New Roman" w:hAnsi="Times New Roman" w:cs="Times New Roman"/>
            <w:sz w:val="28"/>
            <w:szCs w:val="28"/>
          </w:rPr>
          <w:t>3.1.</w:t>
        </w:r>
        <w:r w:rsidR="00056EED" w:rsidRPr="00056EED">
          <w:rPr>
            <w:rFonts w:ascii="Times New Roman" w:hAnsi="Times New Roman" w:cs="Times New Roman"/>
            <w:sz w:val="28"/>
            <w:szCs w:val="28"/>
          </w:rPr>
          <w:t>1</w:t>
        </w:r>
        <w:r w:rsidR="00BD24E1" w:rsidRPr="00056EE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15EBC" w:rsidRPr="00056E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="00BD24E1" w:rsidRPr="00056EED">
          <w:rPr>
            <w:rFonts w:ascii="Times New Roman" w:hAnsi="Times New Roman" w:cs="Times New Roman"/>
            <w:sz w:val="28"/>
            <w:szCs w:val="28"/>
          </w:rPr>
          <w:t>3.1.</w:t>
        </w:r>
        <w:r w:rsidR="00056EED" w:rsidRPr="00056EED">
          <w:rPr>
            <w:rFonts w:ascii="Times New Roman" w:hAnsi="Times New Roman" w:cs="Times New Roman"/>
            <w:sz w:val="28"/>
            <w:szCs w:val="28"/>
          </w:rPr>
          <w:t>2</w:t>
        </w:r>
        <w:r w:rsidR="00BD24E1" w:rsidRPr="00056EE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r:id="rId10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</w:t>
      </w:r>
      <w:r w:rsidR="00515EBC">
        <w:rPr>
          <w:rFonts w:ascii="Times New Roman" w:hAnsi="Times New Roman" w:cs="Times New Roman"/>
          <w:sz w:val="28"/>
          <w:szCs w:val="28"/>
        </w:rPr>
        <w:t>№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515EB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15EB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15EBC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515EBC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515EBC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и которая для </w:t>
      </w:r>
      <w:proofErr w:type="spellStart"/>
      <w:r w:rsidRPr="00515EB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15EBC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8</w:t>
      </w:r>
      <w:r w:rsidR="00515EBC" w:rsidRPr="00515EBC">
        <w:rPr>
          <w:rFonts w:ascii="Times New Roman" w:hAnsi="Times New Roman" w:cs="Times New Roman"/>
          <w:sz w:val="28"/>
          <w:szCs w:val="28"/>
        </w:rPr>
        <w:t>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2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частью 8 статьи 31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представить в орган муниципального земельного контроля информацию о невозможности присутствия при проведении контрольного мероприятия, являются: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орган муниципального земельного контроля, их продолжительность;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lastRenderedPageBreak/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C82D5A">
        <w:rPr>
          <w:rFonts w:ascii="Times New Roman" w:hAnsi="Times New Roman" w:cs="Times New Roman"/>
          <w:sz w:val="28"/>
          <w:szCs w:val="28"/>
        </w:rPr>
        <w:t>Комитетом</w:t>
      </w:r>
      <w:r w:rsidRPr="00515EBC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контролируемого лица.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6E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</w:t>
      </w:r>
      <w:r w:rsidR="00C82D5A">
        <w:rPr>
          <w:rFonts w:ascii="Times New Roman" w:hAnsi="Times New Roman" w:cs="Times New Roman"/>
          <w:sz w:val="28"/>
          <w:szCs w:val="28"/>
        </w:rPr>
        <w:t>Комитета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на основании заданий, выдаваемых руководителем </w:t>
      </w:r>
      <w:r w:rsidR="00C82D5A">
        <w:rPr>
          <w:rFonts w:ascii="Times New Roman" w:hAnsi="Times New Roman" w:cs="Times New Roman"/>
          <w:sz w:val="28"/>
          <w:szCs w:val="28"/>
        </w:rPr>
        <w:t>Комитета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ED">
        <w:rPr>
          <w:rFonts w:ascii="Times New Roman" w:hAnsi="Times New Roman" w:cs="Times New Roman"/>
          <w:sz w:val="28"/>
          <w:szCs w:val="28"/>
        </w:rPr>
        <w:t>11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контрольных мероприятий производится в порядке, установленном </w:t>
      </w:r>
      <w:hyperlink r:id="rId13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6EED">
        <w:rPr>
          <w:rFonts w:ascii="Times New Roman" w:hAnsi="Times New Roman" w:cs="Times New Roman"/>
          <w:sz w:val="28"/>
          <w:szCs w:val="28"/>
        </w:rPr>
        <w:t>2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Форма предписания об устранении выявленных нарушений, выдаваемого контролируемому лицу по результатам контрольного мероприятия, утверждается </w:t>
      </w:r>
      <w:r w:rsidR="00C82D5A">
        <w:rPr>
          <w:rFonts w:ascii="Times New Roman" w:hAnsi="Times New Roman" w:cs="Times New Roman"/>
          <w:sz w:val="28"/>
          <w:szCs w:val="28"/>
        </w:rPr>
        <w:t>Комитетом</w:t>
      </w:r>
      <w:r w:rsidR="00515EBC" w:rsidRPr="00515EBC">
        <w:rPr>
          <w:rFonts w:ascii="Times New Roman" w:hAnsi="Times New Roman" w:cs="Times New Roman"/>
          <w:sz w:val="28"/>
          <w:szCs w:val="28"/>
        </w:rPr>
        <w:t>.</w:t>
      </w:r>
    </w:p>
    <w:p w:rsidR="00515EBC" w:rsidRPr="00515EBC" w:rsidRDefault="00515EBC" w:rsidP="00264B1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EBC" w:rsidRPr="00264B1D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B1D">
        <w:rPr>
          <w:rFonts w:ascii="Times New Roman" w:hAnsi="Times New Roman" w:cs="Times New Roman"/>
          <w:sz w:val="28"/>
          <w:szCs w:val="28"/>
        </w:rPr>
        <w:t>4.</w:t>
      </w:r>
      <w:r w:rsidR="003A1110" w:rsidRPr="00264B1D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264B1D">
        <w:rPr>
          <w:rFonts w:ascii="Times New Roman" w:hAnsi="Times New Roman" w:cs="Times New Roman"/>
          <w:sz w:val="28"/>
          <w:szCs w:val="28"/>
        </w:rPr>
        <w:t xml:space="preserve">Обжалование решений Комитета, действий (бездействия) его </w:t>
      </w:r>
    </w:p>
    <w:p w:rsidR="00515EBC" w:rsidRPr="00C6629C" w:rsidRDefault="00515EB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B1D">
        <w:rPr>
          <w:rFonts w:ascii="Times New Roman" w:hAnsi="Times New Roman" w:cs="Times New Roman"/>
          <w:sz w:val="28"/>
          <w:szCs w:val="28"/>
        </w:rPr>
        <w:t>должностных лиц</w:t>
      </w:r>
      <w:r w:rsidR="009F0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BC" w:rsidRPr="003A1110" w:rsidRDefault="00515EBC" w:rsidP="00264B1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5EBC" w:rsidRPr="003A1110">
        <w:rPr>
          <w:rFonts w:ascii="Times New Roman" w:hAnsi="Times New Roman" w:cs="Times New Roman"/>
          <w:sz w:val="28"/>
          <w:szCs w:val="28"/>
        </w:rPr>
        <w:t>. Решения Комитета, действия (бездействие) его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5EBC" w:rsidRPr="003A1110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Комитета в рамках контрольных мероприятий.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5EBC" w:rsidRPr="003A1110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письменной форме, в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 xml:space="preserve">Форма и содержание жалобы, а также основания для отказа в рассмотрении жалобы установлены Федеральным </w:t>
      </w:r>
      <w:hyperlink r:id="rId14" w:history="1">
        <w:r w:rsidRPr="003A1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110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15EBC" w:rsidRPr="003A1110">
        <w:rPr>
          <w:rFonts w:ascii="Times New Roman" w:hAnsi="Times New Roman" w:cs="Times New Roman"/>
          <w:sz w:val="28"/>
          <w:szCs w:val="28"/>
        </w:rPr>
        <w:t>. Жалоба на действия (бездействие) должностных лиц Комитета подается в Комитет и рассматривается его руководителем.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 xml:space="preserve">Жалоба на решение Комитета, действия (бездействие) руководителя Комитета подается в администрацию города – курорта Кисловодска и рассматривается Главой города-курорта Кисловодска или уполномоченным им курирующим Комитет имущественных отношений заместителем главы </w:t>
      </w:r>
      <w:r w:rsidRPr="003A111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– курорта Кисловодска.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15EBC" w:rsidRPr="003A1110">
        <w:rPr>
          <w:rFonts w:ascii="Times New Roman" w:hAnsi="Times New Roman" w:cs="Times New Roman"/>
          <w:sz w:val="28"/>
          <w:szCs w:val="28"/>
        </w:rPr>
        <w:t xml:space="preserve"> Жалоба на решение Комитета,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15EBC" w:rsidRPr="003A1110">
        <w:rPr>
          <w:rFonts w:ascii="Times New Roman" w:hAnsi="Times New Roman" w:cs="Times New Roman"/>
          <w:sz w:val="28"/>
          <w:szCs w:val="28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15EBC" w:rsidRPr="003A1110">
        <w:rPr>
          <w:rFonts w:ascii="Times New Roman" w:hAnsi="Times New Roman" w:cs="Times New Roman"/>
          <w:sz w:val="28"/>
          <w:szCs w:val="28"/>
        </w:rPr>
        <w:t>. Жалоба может содержать ходатайство о приостановлении исполнения обжалуемого решения органа муниципального земельного контроля.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15EBC" w:rsidRPr="003A1110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органа муниципального земельного контроля;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органа муниципального земельного контроля.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15EBC" w:rsidRPr="003A1110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уполномоченным на рассмотрение жалобы органом в порядке, установленном </w:t>
      </w:r>
      <w:hyperlink r:id="rId15" w:history="1">
        <w:r w:rsidR="00515EBC" w:rsidRPr="003A1110">
          <w:rPr>
            <w:rFonts w:ascii="Times New Roman" w:hAnsi="Times New Roman" w:cs="Times New Roman"/>
            <w:sz w:val="28"/>
            <w:szCs w:val="28"/>
          </w:rPr>
          <w:t>статьями 42</w:t>
        </w:r>
      </w:hyperlink>
      <w:r w:rsidR="00515EBC" w:rsidRPr="003A11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515EBC" w:rsidRPr="003A1110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515EBC" w:rsidRPr="003A1110">
        <w:rPr>
          <w:rFonts w:ascii="Times New Roman" w:hAnsi="Times New Roman" w:cs="Times New Roman"/>
          <w:sz w:val="28"/>
          <w:szCs w:val="28"/>
        </w:rPr>
        <w:t xml:space="preserve"> Федерального закона № 248-ФЗ,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515EBC" w:rsidRPr="003A1110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15EBC" w:rsidRPr="003A1110">
        <w:rPr>
          <w:rFonts w:ascii="Times New Roman" w:hAnsi="Times New Roman" w:cs="Times New Roman"/>
          <w:sz w:val="28"/>
          <w:szCs w:val="28"/>
        </w:rPr>
        <w:t>. По итогам рассмотрения жалобы уполномоченный на рассмотрение жалобы орган принимает одно из следующих решений: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2) отменяет решение органа муниципального земельного контроля полностью или частично;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3) отменяет решение органа муниципального земельного контроля полностью и принимает новое решение;</w:t>
      </w:r>
    </w:p>
    <w:p w:rsidR="00515EBC" w:rsidRPr="003A1110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органа муниципального земельного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="00515EBC" w:rsidRPr="003A1110">
        <w:rPr>
          <w:rFonts w:ascii="Times New Roman" w:hAnsi="Times New Roman" w:cs="Times New Roman"/>
          <w:sz w:val="28"/>
          <w:szCs w:val="28"/>
        </w:rPr>
        <w:t>. Решение уполномоченного органа по результатам рассмотрения жалобы органа, содержащее обоснование принятого решения, срок и порядок его исполнения, направляется контролируемому лицу.</w:t>
      </w:r>
    </w:p>
    <w:p w:rsidR="00515EBC" w:rsidRPr="00515EBC" w:rsidRDefault="00515EBC" w:rsidP="00902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EBC" w:rsidRPr="00C6629C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110" w:rsidRPr="00C6629C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C6629C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</w:t>
      </w:r>
    </w:p>
    <w:p w:rsidR="00515EBC" w:rsidRPr="00C6629C" w:rsidRDefault="00515EBC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при осуществлении</w:t>
      </w:r>
    </w:p>
    <w:p w:rsidR="00515EBC" w:rsidRPr="00C6629C" w:rsidRDefault="00515EBC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15EBC" w:rsidRPr="00515EBC" w:rsidRDefault="00515EBC" w:rsidP="00902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15EBC" w:rsidRPr="00515EBC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органа муниципального земельного контроля при осуществлении муниципального контроля производится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контроля.</w:t>
      </w:r>
    </w:p>
    <w:p w:rsid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Ключевые </w:t>
      </w:r>
      <w:hyperlink w:anchor="P195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осуществляемого органом муниципального земельного контроля, их целевые значения, а также индикативные показатели для муниципального контроля утверждаются Думой города</w:t>
      </w:r>
      <w:r w:rsidR="00515EBC">
        <w:rPr>
          <w:rFonts w:ascii="Times New Roman" w:hAnsi="Times New Roman" w:cs="Times New Roman"/>
          <w:sz w:val="28"/>
          <w:szCs w:val="28"/>
        </w:rPr>
        <w:t>-курорта Кисловодска и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являются приложением </w:t>
      </w:r>
      <w:r w:rsidR="003A1110">
        <w:rPr>
          <w:rFonts w:ascii="Times New Roman" w:hAnsi="Times New Roman" w:cs="Times New Roman"/>
          <w:sz w:val="28"/>
          <w:szCs w:val="28"/>
        </w:rPr>
        <w:t xml:space="preserve">1 </w:t>
      </w:r>
      <w:r w:rsidR="00515EBC" w:rsidRPr="00515EBC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444AC" w:rsidRPr="00A444A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444AC" w:rsidRPr="00A444AC">
        <w:rPr>
          <w:rFonts w:ascii="Times New Roman" w:hAnsi="Times New Roman" w:cs="Times New Roman"/>
          <w:sz w:val="28"/>
          <w:szCs w:val="28"/>
        </w:rPr>
        <w:t xml:space="preserve">. Перечень индикаторов риска нарушений обязательных требований при осуществлении муниципального земельного контроля </w:t>
      </w:r>
      <w:r w:rsidR="00A444AC" w:rsidRPr="00515EBC">
        <w:rPr>
          <w:rFonts w:ascii="Times New Roman" w:hAnsi="Times New Roman" w:cs="Times New Roman"/>
          <w:sz w:val="28"/>
          <w:szCs w:val="28"/>
        </w:rPr>
        <w:t>утверждаются Думой города</w:t>
      </w:r>
      <w:r w:rsidR="00A444AC">
        <w:rPr>
          <w:rFonts w:ascii="Times New Roman" w:hAnsi="Times New Roman" w:cs="Times New Roman"/>
          <w:sz w:val="28"/>
          <w:szCs w:val="28"/>
        </w:rPr>
        <w:t>-курорта Кисловодска и</w:t>
      </w:r>
      <w:r w:rsidR="00A444AC" w:rsidRPr="00515EBC">
        <w:rPr>
          <w:rFonts w:ascii="Times New Roman" w:hAnsi="Times New Roman" w:cs="Times New Roman"/>
          <w:sz w:val="28"/>
          <w:szCs w:val="28"/>
        </w:rPr>
        <w:t xml:space="preserve"> являются приложением </w:t>
      </w:r>
      <w:r w:rsidR="00A444AC">
        <w:rPr>
          <w:rFonts w:ascii="Times New Roman" w:hAnsi="Times New Roman" w:cs="Times New Roman"/>
          <w:sz w:val="28"/>
          <w:szCs w:val="28"/>
        </w:rPr>
        <w:t xml:space="preserve">2 </w:t>
      </w:r>
      <w:r w:rsidR="00A444AC" w:rsidRPr="00515EBC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</w:t>
      </w:r>
      <w:r w:rsidR="003A1110">
        <w:rPr>
          <w:rFonts w:ascii="Times New Roman" w:hAnsi="Times New Roman" w:cs="Times New Roman"/>
          <w:sz w:val="28"/>
          <w:szCs w:val="28"/>
        </w:rPr>
        <w:t>Комитет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ежегодно в порядке и в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15EBC" w:rsidRDefault="00515EBC" w:rsidP="00515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EBC" w:rsidRPr="00C6629C" w:rsidRDefault="00C6629C" w:rsidP="00515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6.</w:t>
      </w:r>
      <w:r w:rsidR="003A1110" w:rsidRPr="00C6629C">
        <w:rPr>
          <w:rFonts w:ascii="Times New Roman" w:hAnsi="Times New Roman" w:cs="Times New Roman"/>
          <w:sz w:val="28"/>
          <w:szCs w:val="28"/>
        </w:rPr>
        <w:t xml:space="preserve"> </w:t>
      </w:r>
      <w:r w:rsidR="00515EBC" w:rsidRPr="00C6629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15EBC" w:rsidRPr="00C6629C" w:rsidRDefault="00515EBC" w:rsidP="00515E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A1110">
        <w:rPr>
          <w:rFonts w:ascii="Times New Roman" w:hAnsi="Times New Roman" w:cs="Times New Roman"/>
          <w:sz w:val="28"/>
          <w:szCs w:val="28"/>
        </w:rPr>
        <w:t>Комитета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BC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органа муниципального земельного контроля,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</w:t>
      </w:r>
      <w:r w:rsidRPr="00515EBC">
        <w:rPr>
          <w:rFonts w:ascii="Times New Roman" w:hAnsi="Times New Roman" w:cs="Times New Roman"/>
          <w:sz w:val="28"/>
          <w:szCs w:val="28"/>
        </w:rPr>
        <w:lastRenderedPageBreak/>
        <w:t>мер.</w:t>
      </w:r>
      <w:proofErr w:type="gramEnd"/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применяются типовые формы документов, утвержденные в соответствии с Федеральным </w:t>
      </w:r>
      <w:hyperlink r:id="rId17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 № 248-ФЗ.</w:t>
      </w:r>
    </w:p>
    <w:p w:rsidR="00515EBC" w:rsidRPr="00515EBC" w:rsidRDefault="003A1110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вправе утверждать формы документов, используемых им при осуществлении муниципального контроля, не утвержденные в порядке, установленном Федеральным </w:t>
      </w:r>
      <w:hyperlink r:id="rId18" w:history="1">
        <w:r w:rsidR="00515EBC" w:rsidRPr="00515E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5EBC" w:rsidRPr="00515EBC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515EBC" w:rsidRPr="00515EBC" w:rsidRDefault="00C6629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. До 31 декабря 2023 года документы и сведения, в том числе акты по результатам контрольных мероприятий и предписания органа муниципального земельного контроля, а также информирование контролируемого лица о совершаемых должностными лицами </w:t>
      </w:r>
      <w:r w:rsidR="00C82D5A">
        <w:rPr>
          <w:rFonts w:ascii="Times New Roman" w:hAnsi="Times New Roman" w:cs="Times New Roman"/>
          <w:sz w:val="28"/>
          <w:szCs w:val="28"/>
        </w:rPr>
        <w:t>Комитета</w:t>
      </w:r>
      <w:r w:rsidR="00515EBC" w:rsidRPr="00515EBC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 составляются и подписываются на бумажном носителе</w:t>
      </w:r>
      <w:r w:rsidR="00515EBC">
        <w:rPr>
          <w:rFonts w:ascii="Times New Roman" w:hAnsi="Times New Roman" w:cs="Times New Roman"/>
          <w:sz w:val="28"/>
          <w:szCs w:val="28"/>
        </w:rPr>
        <w:t>.</w:t>
      </w:r>
    </w:p>
    <w:p w:rsid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Default="0048638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Pr="00515EBC" w:rsidRDefault="0048638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Pr="007D65A7" w:rsidRDefault="0048638D" w:rsidP="0048638D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>Председател</w:t>
      </w:r>
      <w:r>
        <w:rPr>
          <w:sz w:val="28"/>
        </w:rPr>
        <w:t>ь</w:t>
      </w:r>
      <w:r w:rsidRPr="007D65A7">
        <w:rPr>
          <w:sz w:val="28"/>
        </w:rPr>
        <w:t xml:space="preserve"> Думы </w:t>
      </w:r>
    </w:p>
    <w:p w:rsidR="0048638D" w:rsidRDefault="0048638D" w:rsidP="0048638D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 xml:space="preserve">города-курорта Кисловодска                                                         </w:t>
      </w:r>
      <w:r>
        <w:rPr>
          <w:sz w:val="28"/>
        </w:rPr>
        <w:t xml:space="preserve"> Л.Н. Волошина</w:t>
      </w: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48638D" w:rsidRDefault="0048638D" w:rsidP="0048638D">
      <w:pPr>
        <w:spacing w:line="240" w:lineRule="exact"/>
        <w:ind w:right="-185"/>
        <w:jc w:val="both"/>
        <w:rPr>
          <w:sz w:val="28"/>
          <w:szCs w:val="28"/>
        </w:rPr>
      </w:pPr>
    </w:p>
    <w:p w:rsidR="00264B1D" w:rsidRDefault="00264B1D" w:rsidP="0048638D">
      <w:pPr>
        <w:spacing w:line="240" w:lineRule="exact"/>
        <w:ind w:right="-185"/>
        <w:jc w:val="both"/>
        <w:rPr>
          <w:sz w:val="28"/>
        </w:rPr>
      </w:pP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B1D" w:rsidRDefault="00264B1D" w:rsidP="00264B1D">
      <w:pPr>
        <w:rPr>
          <w:sz w:val="28"/>
          <w:szCs w:val="28"/>
        </w:rPr>
      </w:pPr>
    </w:p>
    <w:p w:rsidR="00264B1D" w:rsidRDefault="00264B1D" w:rsidP="00264B1D">
      <w:pPr>
        <w:rPr>
          <w:sz w:val="28"/>
          <w:szCs w:val="28"/>
        </w:rPr>
      </w:pPr>
    </w:p>
    <w:p w:rsidR="00264B1D" w:rsidRDefault="00264B1D" w:rsidP="00264B1D">
      <w:pPr>
        <w:rPr>
          <w:sz w:val="28"/>
          <w:szCs w:val="28"/>
        </w:rPr>
      </w:pPr>
    </w:p>
    <w:p w:rsidR="009E7CF1" w:rsidRDefault="009E7CF1" w:rsidP="00264B1D">
      <w:pPr>
        <w:rPr>
          <w:sz w:val="28"/>
          <w:szCs w:val="28"/>
        </w:rPr>
      </w:pPr>
    </w:p>
    <w:p w:rsidR="00264B1D" w:rsidRDefault="00264B1D" w:rsidP="00264B1D">
      <w:pPr>
        <w:rPr>
          <w:sz w:val="28"/>
          <w:szCs w:val="28"/>
        </w:rPr>
      </w:pPr>
    </w:p>
    <w:p w:rsidR="009074A9" w:rsidRDefault="009074A9" w:rsidP="00264B1D">
      <w:pPr>
        <w:rPr>
          <w:sz w:val="28"/>
          <w:szCs w:val="28"/>
        </w:rPr>
      </w:pPr>
    </w:p>
    <w:p w:rsidR="00264B1D" w:rsidRPr="00264B1D" w:rsidRDefault="00264B1D" w:rsidP="00264B1D">
      <w:pPr>
        <w:rPr>
          <w:sz w:val="28"/>
          <w:szCs w:val="28"/>
        </w:rPr>
      </w:pPr>
    </w:p>
    <w:p w:rsidR="00264B1D" w:rsidRPr="00264B1D" w:rsidRDefault="00264B1D" w:rsidP="009074A9">
      <w:pPr>
        <w:spacing w:line="240" w:lineRule="exact"/>
        <w:rPr>
          <w:sz w:val="28"/>
          <w:szCs w:val="28"/>
        </w:rPr>
      </w:pPr>
    </w:p>
    <w:p w:rsidR="00264B1D" w:rsidRPr="00264B1D" w:rsidRDefault="00264B1D" w:rsidP="009074A9">
      <w:pPr>
        <w:spacing w:line="240" w:lineRule="exact"/>
        <w:rPr>
          <w:sz w:val="28"/>
          <w:szCs w:val="28"/>
        </w:rPr>
      </w:pPr>
      <w:r w:rsidRPr="00264B1D">
        <w:rPr>
          <w:sz w:val="28"/>
          <w:szCs w:val="28"/>
        </w:rPr>
        <w:t>Визирует:</w:t>
      </w:r>
    </w:p>
    <w:p w:rsidR="00264B1D" w:rsidRPr="00264B1D" w:rsidRDefault="00264B1D" w:rsidP="009074A9">
      <w:pPr>
        <w:spacing w:line="240" w:lineRule="exact"/>
        <w:rPr>
          <w:sz w:val="28"/>
          <w:szCs w:val="28"/>
        </w:rPr>
      </w:pPr>
      <w:r w:rsidRPr="00264B1D">
        <w:rPr>
          <w:sz w:val="28"/>
          <w:szCs w:val="28"/>
        </w:rPr>
        <w:t xml:space="preserve">Председатель комитета </w:t>
      </w:r>
      <w:proofErr w:type="gramStart"/>
      <w:r w:rsidRPr="00264B1D">
        <w:rPr>
          <w:sz w:val="28"/>
          <w:szCs w:val="28"/>
        </w:rPr>
        <w:t>имущественных</w:t>
      </w:r>
      <w:proofErr w:type="gramEnd"/>
      <w:r w:rsidRPr="00264B1D">
        <w:rPr>
          <w:sz w:val="28"/>
          <w:szCs w:val="28"/>
        </w:rPr>
        <w:t xml:space="preserve"> </w:t>
      </w:r>
    </w:p>
    <w:p w:rsidR="00264B1D" w:rsidRDefault="00264B1D" w:rsidP="009074A9">
      <w:pPr>
        <w:spacing w:line="240" w:lineRule="exact"/>
        <w:rPr>
          <w:sz w:val="28"/>
          <w:szCs w:val="28"/>
        </w:rPr>
      </w:pPr>
      <w:r w:rsidRPr="00264B1D">
        <w:rPr>
          <w:sz w:val="28"/>
          <w:szCs w:val="28"/>
        </w:rPr>
        <w:t>отношений администрации города-курорта Кисловодска               М.М.Войто</w:t>
      </w:r>
      <w:r>
        <w:rPr>
          <w:sz w:val="28"/>
          <w:szCs w:val="28"/>
        </w:rPr>
        <w:t>в</w:t>
      </w:r>
    </w:p>
    <w:p w:rsidR="00515EBC" w:rsidRPr="00515EBC" w:rsidRDefault="00515EBC" w:rsidP="00FE241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11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4C22" w:rsidRDefault="00104C22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241C">
        <w:rPr>
          <w:rFonts w:ascii="Times New Roman" w:hAnsi="Times New Roman" w:cs="Times New Roman"/>
          <w:sz w:val="28"/>
          <w:szCs w:val="28"/>
        </w:rPr>
        <w:t>П</w:t>
      </w:r>
      <w:r w:rsidRPr="00104C22">
        <w:rPr>
          <w:rFonts w:ascii="Times New Roman" w:hAnsi="Times New Roman" w:cs="Times New Roman"/>
          <w:sz w:val="28"/>
          <w:szCs w:val="28"/>
        </w:rPr>
        <w:t xml:space="preserve">оложению о </w:t>
      </w:r>
      <w:proofErr w:type="gramStart"/>
      <w:r w:rsidRPr="00104C22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04C22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104C22" w:rsidRDefault="00104C22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4C22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2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15EBC" w:rsidRPr="00104C22" w:rsidRDefault="00104C22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04C22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104C22" w:rsidRDefault="00104C22" w:rsidP="00104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629C" w:rsidRPr="00C6629C" w:rsidRDefault="00C6629C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C6629C">
        <w:rPr>
          <w:rFonts w:ascii="Times New Roman" w:hAnsi="Times New Roman" w:cs="Times New Roman"/>
          <w:sz w:val="28"/>
          <w:szCs w:val="28"/>
        </w:rPr>
        <w:t>ПОКАЗАТЕЛИ</w:t>
      </w:r>
    </w:p>
    <w:p w:rsidR="00104C22" w:rsidRPr="00C6629C" w:rsidRDefault="00104C22" w:rsidP="00515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 на территории муниципального образования города-курорта Кисловодска и их целевые значения, индикативные показатели</w:t>
      </w:r>
    </w:p>
    <w:p w:rsidR="00515EBC" w:rsidRP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1. Ключевые показатели в сфере муниципального земельного контроля на территории муниципального образования города-курорта </w:t>
      </w:r>
      <w:r w:rsidR="0073325D">
        <w:rPr>
          <w:rFonts w:ascii="Times New Roman" w:hAnsi="Times New Roman" w:cs="Times New Roman"/>
          <w:sz w:val="28"/>
          <w:szCs w:val="28"/>
        </w:rPr>
        <w:t>Кисловодска</w:t>
      </w:r>
      <w:r w:rsidRPr="00515EBC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515EBC" w:rsidRP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2665"/>
      </w:tblGrid>
      <w:tr w:rsidR="00515EBC" w:rsidRPr="00515EBC" w:rsidTr="00705499">
        <w:tc>
          <w:tcPr>
            <w:tcW w:w="5953" w:type="dxa"/>
            <w:vAlign w:val="center"/>
          </w:tcPr>
          <w:p w:rsidR="00515EBC" w:rsidRPr="00515EBC" w:rsidRDefault="00515EBC" w:rsidP="00705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65" w:type="dxa"/>
            <w:vAlign w:val="center"/>
          </w:tcPr>
          <w:p w:rsidR="00515EBC" w:rsidRPr="00515EBC" w:rsidRDefault="00515EBC" w:rsidP="00705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515EB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15EBC" w:rsidRPr="00515EBC" w:rsidTr="00705499">
        <w:tc>
          <w:tcPr>
            <w:tcW w:w="5953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65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</w:p>
        </w:tc>
      </w:tr>
      <w:tr w:rsidR="00515EBC" w:rsidRPr="00515EBC" w:rsidTr="00705499">
        <w:tc>
          <w:tcPr>
            <w:tcW w:w="5953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65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EBC" w:rsidRPr="00515EBC" w:rsidTr="00705499">
        <w:tc>
          <w:tcPr>
            <w:tcW w:w="5953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665" w:type="dxa"/>
          </w:tcPr>
          <w:p w:rsidR="00515EBC" w:rsidRPr="00515EBC" w:rsidRDefault="00515EBC" w:rsidP="00705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15EBC" w:rsidRP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2. Индикативные показатели в сфере муниципального земельного контроля на территории муниципального образования города-курорта </w:t>
      </w:r>
      <w:r w:rsidR="00104C22">
        <w:rPr>
          <w:rFonts w:ascii="Times New Roman" w:hAnsi="Times New Roman" w:cs="Times New Roman"/>
          <w:sz w:val="28"/>
          <w:szCs w:val="28"/>
        </w:rPr>
        <w:t>Кисловодска</w:t>
      </w:r>
      <w:r w:rsidRPr="00515EBC">
        <w:rPr>
          <w:rFonts w:ascii="Times New Roman" w:hAnsi="Times New Roman" w:cs="Times New Roman"/>
          <w:sz w:val="28"/>
          <w:szCs w:val="28"/>
        </w:rPr>
        <w:t>: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 обязательных требований;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</w:t>
      </w:r>
      <w:r w:rsidRPr="00515EBC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515EBC" w:rsidRPr="00515EBC" w:rsidRDefault="00515EBC" w:rsidP="00515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515EBC" w:rsidRDefault="00515EBC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Default="0048638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Pr="00515EBC" w:rsidRDefault="0048638D" w:rsidP="00515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38D" w:rsidRPr="007D65A7" w:rsidRDefault="0048638D" w:rsidP="0048638D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>Председател</w:t>
      </w:r>
      <w:r>
        <w:rPr>
          <w:sz w:val="28"/>
        </w:rPr>
        <w:t>ь</w:t>
      </w:r>
      <w:r w:rsidRPr="007D65A7">
        <w:rPr>
          <w:sz w:val="28"/>
        </w:rPr>
        <w:t xml:space="preserve"> Думы </w:t>
      </w:r>
    </w:p>
    <w:p w:rsidR="0048638D" w:rsidRDefault="0048638D" w:rsidP="0048638D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 xml:space="preserve">города-курорта Кисловодска                                                         </w:t>
      </w:r>
      <w:r>
        <w:rPr>
          <w:sz w:val="28"/>
        </w:rPr>
        <w:t xml:space="preserve"> Л.Н. Волошина</w:t>
      </w: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48638D" w:rsidRDefault="0048638D" w:rsidP="0048638D">
      <w:pPr>
        <w:spacing w:line="240" w:lineRule="exact"/>
        <w:ind w:right="-185"/>
        <w:jc w:val="both"/>
        <w:rPr>
          <w:sz w:val="28"/>
        </w:rPr>
      </w:pPr>
    </w:p>
    <w:p w:rsidR="003A7C0D" w:rsidRPr="00C6629C" w:rsidRDefault="003A7C0D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Default="003A1110">
      <w:pPr>
        <w:rPr>
          <w:sz w:val="28"/>
          <w:szCs w:val="28"/>
        </w:rPr>
      </w:pPr>
    </w:p>
    <w:p w:rsidR="00FE241C" w:rsidRPr="00C6629C" w:rsidRDefault="00FE241C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3A1110" w:rsidRDefault="003A1110">
      <w:pPr>
        <w:rPr>
          <w:sz w:val="28"/>
          <w:szCs w:val="28"/>
        </w:rPr>
      </w:pPr>
    </w:p>
    <w:p w:rsidR="00C6629C" w:rsidRDefault="00C6629C">
      <w:pPr>
        <w:rPr>
          <w:sz w:val="28"/>
          <w:szCs w:val="28"/>
        </w:rPr>
      </w:pPr>
    </w:p>
    <w:p w:rsidR="00C6629C" w:rsidRPr="00C6629C" w:rsidRDefault="00C6629C">
      <w:pPr>
        <w:rPr>
          <w:sz w:val="28"/>
          <w:szCs w:val="28"/>
        </w:rPr>
      </w:pPr>
    </w:p>
    <w:p w:rsidR="003A1110" w:rsidRPr="00C6629C" w:rsidRDefault="003A1110">
      <w:pPr>
        <w:rPr>
          <w:sz w:val="28"/>
          <w:szCs w:val="28"/>
        </w:rPr>
      </w:pPr>
    </w:p>
    <w:p w:rsidR="00C6629C" w:rsidRDefault="00C6629C" w:rsidP="00C6629C"/>
    <w:p w:rsidR="00C6629C" w:rsidRDefault="00C6629C" w:rsidP="009074A9">
      <w:pPr>
        <w:spacing w:line="240" w:lineRule="exact"/>
      </w:pPr>
    </w:p>
    <w:p w:rsidR="00C6629C" w:rsidRPr="00C6629C" w:rsidRDefault="00C6629C" w:rsidP="009074A9">
      <w:pPr>
        <w:spacing w:line="240" w:lineRule="exact"/>
        <w:rPr>
          <w:sz w:val="28"/>
          <w:szCs w:val="28"/>
        </w:rPr>
      </w:pPr>
    </w:p>
    <w:p w:rsidR="00C6629C" w:rsidRDefault="00C6629C" w:rsidP="009074A9">
      <w:pPr>
        <w:spacing w:line="240" w:lineRule="exact"/>
        <w:rPr>
          <w:sz w:val="28"/>
          <w:szCs w:val="28"/>
        </w:rPr>
      </w:pPr>
    </w:p>
    <w:p w:rsidR="009074A9" w:rsidRDefault="009074A9" w:rsidP="009074A9">
      <w:pPr>
        <w:spacing w:line="240" w:lineRule="exact"/>
        <w:rPr>
          <w:sz w:val="28"/>
          <w:szCs w:val="28"/>
        </w:rPr>
      </w:pPr>
    </w:p>
    <w:p w:rsidR="00FE241C" w:rsidRDefault="00FE241C" w:rsidP="009074A9">
      <w:pPr>
        <w:spacing w:line="240" w:lineRule="exact"/>
        <w:rPr>
          <w:sz w:val="28"/>
          <w:szCs w:val="28"/>
        </w:rPr>
      </w:pPr>
    </w:p>
    <w:p w:rsidR="009074A9" w:rsidRPr="00C6629C" w:rsidRDefault="009074A9" w:rsidP="009074A9">
      <w:pPr>
        <w:spacing w:line="240" w:lineRule="exact"/>
        <w:rPr>
          <w:sz w:val="28"/>
          <w:szCs w:val="28"/>
        </w:rPr>
      </w:pPr>
    </w:p>
    <w:p w:rsidR="00C6629C" w:rsidRPr="00C6629C" w:rsidRDefault="00C6629C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>Визирует:</w:t>
      </w:r>
    </w:p>
    <w:p w:rsidR="00C6629C" w:rsidRPr="00C6629C" w:rsidRDefault="00C6629C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 xml:space="preserve">Председатель комитета </w:t>
      </w:r>
      <w:proofErr w:type="gramStart"/>
      <w:r w:rsidRPr="00C6629C">
        <w:rPr>
          <w:sz w:val="28"/>
          <w:szCs w:val="28"/>
        </w:rPr>
        <w:t>имущественных</w:t>
      </w:r>
      <w:proofErr w:type="gramEnd"/>
      <w:r w:rsidRPr="00C6629C">
        <w:rPr>
          <w:sz w:val="28"/>
          <w:szCs w:val="28"/>
        </w:rPr>
        <w:t xml:space="preserve"> </w:t>
      </w:r>
    </w:p>
    <w:p w:rsidR="00C6629C" w:rsidRDefault="00C6629C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>отношений администрации города-курорта Кисловодска               М.М.Войт</w:t>
      </w:r>
      <w:r>
        <w:rPr>
          <w:sz w:val="28"/>
          <w:szCs w:val="28"/>
        </w:rPr>
        <w:t>ов</w:t>
      </w:r>
    </w:p>
    <w:p w:rsidR="00A444AC" w:rsidRPr="00515EBC" w:rsidRDefault="00A444AC" w:rsidP="00FE241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E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44AC" w:rsidRDefault="00A444AC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074A9">
        <w:rPr>
          <w:rFonts w:ascii="Times New Roman" w:hAnsi="Times New Roman" w:cs="Times New Roman"/>
          <w:sz w:val="28"/>
          <w:szCs w:val="28"/>
        </w:rPr>
        <w:t>П</w:t>
      </w:r>
      <w:r w:rsidRPr="00104C22">
        <w:rPr>
          <w:rFonts w:ascii="Times New Roman" w:hAnsi="Times New Roman" w:cs="Times New Roman"/>
          <w:sz w:val="28"/>
          <w:szCs w:val="28"/>
        </w:rPr>
        <w:t xml:space="preserve">оложению о </w:t>
      </w:r>
      <w:proofErr w:type="gramStart"/>
      <w:r w:rsidRPr="00104C22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04C22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A444AC" w:rsidRDefault="00A444AC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04C22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104C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10" w:rsidRPr="00A444AC" w:rsidRDefault="00A444AC" w:rsidP="00FE241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04C2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22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A444AC" w:rsidRDefault="00A444AC" w:rsidP="003A1110">
      <w:pPr>
        <w:jc w:val="center"/>
        <w:rPr>
          <w:sz w:val="28"/>
          <w:szCs w:val="28"/>
        </w:rPr>
      </w:pPr>
    </w:p>
    <w:p w:rsidR="00C6629C" w:rsidRPr="00C6629C" w:rsidRDefault="00C6629C" w:rsidP="003A1110">
      <w:pPr>
        <w:jc w:val="center"/>
        <w:rPr>
          <w:b/>
          <w:sz w:val="28"/>
          <w:szCs w:val="28"/>
        </w:rPr>
      </w:pPr>
      <w:r w:rsidRPr="00C6629C">
        <w:rPr>
          <w:b/>
          <w:sz w:val="28"/>
          <w:szCs w:val="28"/>
        </w:rPr>
        <w:t>ПЕРЕЧЕНЬ</w:t>
      </w:r>
      <w:r w:rsidR="003A1110" w:rsidRPr="00C6629C">
        <w:rPr>
          <w:b/>
          <w:sz w:val="28"/>
          <w:szCs w:val="28"/>
        </w:rPr>
        <w:t xml:space="preserve"> </w:t>
      </w:r>
    </w:p>
    <w:p w:rsidR="003A1110" w:rsidRPr="00C6629C" w:rsidRDefault="003A1110" w:rsidP="003A1110">
      <w:pPr>
        <w:jc w:val="center"/>
        <w:rPr>
          <w:b/>
          <w:sz w:val="28"/>
          <w:szCs w:val="28"/>
        </w:rPr>
      </w:pPr>
      <w:r w:rsidRPr="00C6629C">
        <w:rPr>
          <w:b/>
          <w:sz w:val="28"/>
          <w:szCs w:val="28"/>
        </w:rPr>
        <w:t>индикаторов риска нарушений обязательных требований при осуществлении муниципального земельного контроля</w:t>
      </w:r>
    </w:p>
    <w:p w:rsidR="003A1110" w:rsidRPr="00C6629C" w:rsidRDefault="003A1110" w:rsidP="003A111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A1110" w:rsidRDefault="003A1110" w:rsidP="003A1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3A1110" w:rsidRDefault="003A1110" w:rsidP="003A11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Несоответствие площади используемого контролируемым лицом земельного участка площади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3A1110" w:rsidRDefault="003A1110" w:rsidP="003A11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Несоответствие фактического использования контролируемым лицом земельного участка виду разрешенного использования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3A1110" w:rsidRDefault="003A1110" w:rsidP="003A11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Длительное </w:t>
      </w:r>
      <w:proofErr w:type="spellStart"/>
      <w:r>
        <w:rPr>
          <w:rFonts w:eastAsiaTheme="minorHAnsi"/>
          <w:sz w:val="28"/>
          <w:szCs w:val="28"/>
          <w:lang w:eastAsia="en-US"/>
        </w:rPr>
        <w:t>неосвоение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3A1110" w:rsidRDefault="003A1110" w:rsidP="003A11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3A1110" w:rsidRDefault="003A1110">
      <w:pPr>
        <w:rPr>
          <w:sz w:val="28"/>
          <w:szCs w:val="28"/>
        </w:rPr>
      </w:pPr>
    </w:p>
    <w:p w:rsidR="00A444AC" w:rsidRPr="003A1110" w:rsidRDefault="00A444AC">
      <w:pPr>
        <w:rPr>
          <w:sz w:val="28"/>
          <w:szCs w:val="28"/>
        </w:rPr>
      </w:pPr>
    </w:p>
    <w:p w:rsidR="003A1110" w:rsidRPr="003A1110" w:rsidRDefault="003A1110">
      <w:pPr>
        <w:rPr>
          <w:sz w:val="28"/>
          <w:szCs w:val="28"/>
        </w:rPr>
      </w:pPr>
    </w:p>
    <w:p w:rsidR="00A444AC" w:rsidRPr="007D65A7" w:rsidRDefault="00A444AC" w:rsidP="00A444AC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>Председател</w:t>
      </w:r>
      <w:r>
        <w:rPr>
          <w:sz w:val="28"/>
        </w:rPr>
        <w:t>ь</w:t>
      </w:r>
      <w:r w:rsidRPr="007D65A7">
        <w:rPr>
          <w:sz w:val="28"/>
        </w:rPr>
        <w:t xml:space="preserve"> Думы </w:t>
      </w:r>
    </w:p>
    <w:p w:rsidR="00A444AC" w:rsidRDefault="00A444AC" w:rsidP="00A444AC">
      <w:pPr>
        <w:spacing w:line="240" w:lineRule="exact"/>
        <w:ind w:right="-187"/>
        <w:jc w:val="both"/>
        <w:rPr>
          <w:sz w:val="28"/>
        </w:rPr>
      </w:pPr>
      <w:r w:rsidRPr="007D65A7">
        <w:rPr>
          <w:sz w:val="28"/>
        </w:rPr>
        <w:t xml:space="preserve">города-курорта Кисловодска                                   </w:t>
      </w:r>
      <w:r>
        <w:rPr>
          <w:sz w:val="28"/>
        </w:rPr>
        <w:t xml:space="preserve">                    </w:t>
      </w:r>
      <w:r w:rsidRPr="007D65A7">
        <w:rPr>
          <w:sz w:val="28"/>
        </w:rPr>
        <w:t xml:space="preserve">    </w:t>
      </w:r>
      <w:r>
        <w:rPr>
          <w:sz w:val="28"/>
        </w:rPr>
        <w:t xml:space="preserve"> Л.Н. Волошина</w:t>
      </w:r>
    </w:p>
    <w:p w:rsidR="00A444AC" w:rsidRDefault="00A444AC" w:rsidP="00A444AC">
      <w:pPr>
        <w:spacing w:line="240" w:lineRule="exact"/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9074A9" w:rsidRDefault="009074A9" w:rsidP="00A444AC">
      <w:pPr>
        <w:spacing w:line="240" w:lineRule="exact"/>
        <w:ind w:right="-185"/>
        <w:jc w:val="both"/>
        <w:rPr>
          <w:sz w:val="28"/>
        </w:rPr>
      </w:pPr>
    </w:p>
    <w:p w:rsidR="007C5269" w:rsidRDefault="007C5269" w:rsidP="007C5269"/>
    <w:p w:rsidR="007C5269" w:rsidRPr="00C6629C" w:rsidRDefault="007C5269" w:rsidP="007C5269">
      <w:pPr>
        <w:rPr>
          <w:sz w:val="28"/>
          <w:szCs w:val="28"/>
        </w:rPr>
      </w:pPr>
    </w:p>
    <w:p w:rsidR="007C5269" w:rsidRDefault="007C5269" w:rsidP="007C5269">
      <w:pPr>
        <w:rPr>
          <w:sz w:val="28"/>
          <w:szCs w:val="28"/>
        </w:rPr>
      </w:pPr>
    </w:p>
    <w:p w:rsidR="009E7CF1" w:rsidRPr="00C6629C" w:rsidRDefault="009E7CF1" w:rsidP="007C5269">
      <w:pPr>
        <w:rPr>
          <w:sz w:val="28"/>
          <w:szCs w:val="28"/>
        </w:rPr>
      </w:pPr>
    </w:p>
    <w:p w:rsidR="007C5269" w:rsidRPr="00C6629C" w:rsidRDefault="007C5269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>Визирует:</w:t>
      </w:r>
    </w:p>
    <w:p w:rsidR="007C5269" w:rsidRPr="00C6629C" w:rsidRDefault="007C5269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 xml:space="preserve">Председатель комитета </w:t>
      </w:r>
      <w:proofErr w:type="gramStart"/>
      <w:r w:rsidRPr="00C6629C">
        <w:rPr>
          <w:sz w:val="28"/>
          <w:szCs w:val="28"/>
        </w:rPr>
        <w:t>имущественных</w:t>
      </w:r>
      <w:proofErr w:type="gramEnd"/>
      <w:r w:rsidRPr="00C6629C">
        <w:rPr>
          <w:sz w:val="28"/>
          <w:szCs w:val="28"/>
        </w:rPr>
        <w:t xml:space="preserve"> </w:t>
      </w:r>
    </w:p>
    <w:p w:rsidR="003A1110" w:rsidRPr="003A1110" w:rsidRDefault="007C5269" w:rsidP="009074A9">
      <w:pPr>
        <w:spacing w:line="240" w:lineRule="exact"/>
        <w:rPr>
          <w:sz w:val="28"/>
          <w:szCs w:val="28"/>
        </w:rPr>
      </w:pPr>
      <w:r w:rsidRPr="00C6629C">
        <w:rPr>
          <w:sz w:val="28"/>
          <w:szCs w:val="28"/>
        </w:rPr>
        <w:t>отношений администрации города-курорта Кисловодска               М.М.Войт</w:t>
      </w:r>
      <w:r>
        <w:rPr>
          <w:sz w:val="28"/>
          <w:szCs w:val="28"/>
        </w:rPr>
        <w:t>ов</w:t>
      </w:r>
    </w:p>
    <w:sectPr w:rsidR="003A1110" w:rsidRPr="003A1110" w:rsidSect="00D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EBC"/>
    <w:rsid w:val="00056EED"/>
    <w:rsid w:val="000F516A"/>
    <w:rsid w:val="00104C22"/>
    <w:rsid w:val="00264B1D"/>
    <w:rsid w:val="003A1110"/>
    <w:rsid w:val="003A7C0D"/>
    <w:rsid w:val="00476BDF"/>
    <w:rsid w:val="0048638D"/>
    <w:rsid w:val="00515EBC"/>
    <w:rsid w:val="006B7F39"/>
    <w:rsid w:val="0073325D"/>
    <w:rsid w:val="007C5269"/>
    <w:rsid w:val="007F32B5"/>
    <w:rsid w:val="00864C7A"/>
    <w:rsid w:val="008655D3"/>
    <w:rsid w:val="00902E52"/>
    <w:rsid w:val="009074A9"/>
    <w:rsid w:val="00930BFF"/>
    <w:rsid w:val="0094053F"/>
    <w:rsid w:val="009E7CF1"/>
    <w:rsid w:val="009F090D"/>
    <w:rsid w:val="00A444AC"/>
    <w:rsid w:val="00AA1137"/>
    <w:rsid w:val="00BD24E1"/>
    <w:rsid w:val="00C6629C"/>
    <w:rsid w:val="00C82D5A"/>
    <w:rsid w:val="00E8382C"/>
    <w:rsid w:val="00EE1CA3"/>
    <w:rsid w:val="00FA2D85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FD01298FF873AA7071B152C20E8247437CFD998198ECC07576A8B5CD64DA88716EA7D36AB9B72FDDBA42F47O3E6K" TargetMode="External"/><Relationship Id="rId13" Type="http://schemas.openxmlformats.org/officeDocument/2006/relationships/hyperlink" Target="consultantplus://offline/ref=2C4FD01298FF873AA7071B152C20E8247437CFD998198ECC07576A8B5CD64DA89516B27137AB8C7AF5CEF27E01623F1F1EF1D26C9F4E9B57OCE8K" TargetMode="External"/><Relationship Id="rId18" Type="http://schemas.openxmlformats.org/officeDocument/2006/relationships/hyperlink" Target="consultantplus://offline/ref=2C4FD01298FF873AA7071B152C20E8247437CFD998198ECC07576A8B5CD64DA88716EA7D36AB9B72FDDBA42F47O3E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FD01298FF873AA7071B152C20E8247437CFD998198ECC07576A8B5CD64DA88716EA7D36AB9B72FDDBA42F47O3E6K" TargetMode="External"/><Relationship Id="rId12" Type="http://schemas.openxmlformats.org/officeDocument/2006/relationships/hyperlink" Target="consultantplus://offline/ref=2C4FD01298FF873AA7071B152C20E8247437CFD998198ECC07576A8B5CD64DA89516B27137AB8674F0CEF27E01623F1F1EF1D26C9F4E9B57OCE8K" TargetMode="External"/><Relationship Id="rId17" Type="http://schemas.openxmlformats.org/officeDocument/2006/relationships/hyperlink" Target="consultantplus://offline/ref=2C4FD01298FF873AA7071B152C20E8247437CFD998198ECC07576A8B5CD64DA88716EA7D36AB9B72FDDBA42F47O3E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4FD01298FF873AA7071B152C20E8247437CFD998198ECC07576A8B5CD64DA89516B27137AB8174FCCEF27E01623F1F1EF1D26C9F4E9B57OCE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FD01298FF873AA7071B152C20E8247437CFD998198ECC07576A8B5CD64DA88716EA7D36AB9B72FDDBA42F47O3E6K" TargetMode="External"/><Relationship Id="rId11" Type="http://schemas.openxmlformats.org/officeDocument/2006/relationships/hyperlink" Target="consultantplus://offline/ref=2C4FD01298FF873AA7071B152C20E8247437CFD998198ECC07576A8B5CD64DA89516B27137AB8371FDCEF27E01623F1F1EF1D26C9F4E9B57OCE8K" TargetMode="External"/><Relationship Id="rId5" Type="http://schemas.openxmlformats.org/officeDocument/2006/relationships/hyperlink" Target="consultantplus://offline/ref=2C4FD01298FF873AA7071B152C20E8247437CFD998198ECC07576A8B5CD64DA88716EA7D36AB9B72FDDBA42F47O3E6K" TargetMode="External"/><Relationship Id="rId15" Type="http://schemas.openxmlformats.org/officeDocument/2006/relationships/hyperlink" Target="consultantplus://offline/ref=2C4FD01298FF873AA7071B152C20E8247437CFD998198ECC07576A8B5CD64DA89516B27137AB8177FDCEF27E01623F1F1EF1D26C9F4E9B57OCE8K" TargetMode="External"/><Relationship Id="rId10" Type="http://schemas.openxmlformats.org/officeDocument/2006/relationships/hyperlink" Target="consultantplus://offline/ref=2C4FD01298FF873AA7071B152C20E8247437CFD998198ECC07576A8B5CD64DA88716EA7D36AB9B72FDDBA42F47O3E6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C4FD01298FF873AA7071B152C20E8247437CFD998198ECC07576A8B5CD64DA88716EA7D36AB9B72FDDBA42F47O3E6K" TargetMode="External"/><Relationship Id="rId9" Type="http://schemas.openxmlformats.org/officeDocument/2006/relationships/hyperlink" Target="consultantplus://offline/ref=2C4FD01298FF873AA7071B152C20E8247437CFD998198ECC07576A8B5CD64DA89516B27137AA8475F2CEF27E01623F1F1EF1D26C9F4E9B57OCE8K" TargetMode="External"/><Relationship Id="rId14" Type="http://schemas.openxmlformats.org/officeDocument/2006/relationships/hyperlink" Target="consultantplus://offline/ref=2C4FD01298FF873AA7071B152C20E8247437CFD998198ECC07576A8B5CD64DA88716EA7D36AB9B72FDDBA42F47O3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13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9</cp:revision>
  <cp:lastPrinted>2021-10-14T15:20:00Z</cp:lastPrinted>
  <dcterms:created xsi:type="dcterms:W3CDTF">2021-09-26T10:38:00Z</dcterms:created>
  <dcterms:modified xsi:type="dcterms:W3CDTF">2021-10-14T15:21:00Z</dcterms:modified>
</cp:coreProperties>
</file>