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59" w:rsidRDefault="004D1F3E" w:rsidP="004D1F3E">
      <w:pPr>
        <w:spacing w:after="0" w:line="240" w:lineRule="auto"/>
        <w:jc w:val="center"/>
      </w:pPr>
      <w:r>
        <w:t>Сравнительная таблица</w:t>
      </w:r>
    </w:p>
    <w:p w:rsidR="004D1F3E" w:rsidRDefault="004D1F3E" w:rsidP="004D1F3E">
      <w:pPr>
        <w:spacing w:after="0" w:line="240" w:lineRule="auto"/>
        <w:jc w:val="center"/>
      </w:pPr>
      <w:r>
        <w:t xml:space="preserve">изменений, вносимых в решение Думы города-курорта Кисловодска от 26 февраля 2016 № 13-416 «Об утверждении Положения об управлении по вопросам местного </w:t>
      </w:r>
      <w:proofErr w:type="gramStart"/>
      <w:r>
        <w:t>самоуправления поселков администрации города-куро</w:t>
      </w:r>
      <w:r w:rsidR="00373E30">
        <w:t>рта Кисловодска</w:t>
      </w:r>
      <w:proofErr w:type="gramEnd"/>
      <w:r>
        <w:t>»</w:t>
      </w:r>
    </w:p>
    <w:p w:rsidR="004D1F3E" w:rsidRDefault="004D1F3E" w:rsidP="004D1F3E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D1F3E" w:rsidTr="004D1F3E">
        <w:tc>
          <w:tcPr>
            <w:tcW w:w="4785" w:type="dxa"/>
          </w:tcPr>
          <w:p w:rsidR="004D1F3E" w:rsidRDefault="004D1F3E" w:rsidP="004D1F3E">
            <w:pPr>
              <w:jc w:val="center"/>
            </w:pPr>
            <w:r>
              <w:t>Действующая редакция</w:t>
            </w:r>
          </w:p>
        </w:tc>
        <w:tc>
          <w:tcPr>
            <w:tcW w:w="4786" w:type="dxa"/>
          </w:tcPr>
          <w:p w:rsidR="004D1F3E" w:rsidRDefault="004D1F3E" w:rsidP="004D1F3E">
            <w:pPr>
              <w:jc w:val="center"/>
            </w:pPr>
            <w:r>
              <w:t xml:space="preserve">Предлагаемая редакция </w:t>
            </w:r>
          </w:p>
        </w:tc>
      </w:tr>
      <w:tr w:rsidR="004D1F3E" w:rsidTr="004D1F3E">
        <w:tc>
          <w:tcPr>
            <w:tcW w:w="4785" w:type="dxa"/>
          </w:tcPr>
          <w:p w:rsidR="004D1F3E" w:rsidRDefault="004D1F3E" w:rsidP="009B49CF">
            <w:pPr>
              <w:jc w:val="both"/>
            </w:pPr>
            <w:r>
              <w:t xml:space="preserve">3.1 </w:t>
            </w:r>
            <w:r w:rsidR="009B49CF">
              <w:rPr>
                <w:szCs w:val="28"/>
              </w:rPr>
              <w:t xml:space="preserve">Поселки: </w:t>
            </w:r>
            <w:proofErr w:type="gramStart"/>
            <w:r w:rsidR="009B49CF">
              <w:rPr>
                <w:szCs w:val="28"/>
              </w:rPr>
              <w:t>Аликоновка, Белореченский, Зеленогорский, Индустрия, Луначарский, Нарзанный, Новокисловодский, расположены в границах городского округа города-курорта Кисловодска.</w:t>
            </w:r>
            <w:proofErr w:type="gramEnd"/>
          </w:p>
        </w:tc>
        <w:tc>
          <w:tcPr>
            <w:tcW w:w="4786" w:type="dxa"/>
          </w:tcPr>
          <w:p w:rsidR="004D1F3E" w:rsidRPr="00723E75" w:rsidRDefault="00723E75" w:rsidP="004D1F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Поселки: </w:t>
            </w:r>
            <w:proofErr w:type="gramStart"/>
            <w:r>
              <w:rPr>
                <w:szCs w:val="28"/>
              </w:rPr>
              <w:t>Аликоновка,  Белореченский, Высокогорный, Зеленогорский, Индустрия, Левоберезовский, Луначарский, Нарзанный, Новокисловодский, Правоберезовский, не являющиеся муниципальными образованиями, расположенные  в границах городского округа города-курорта Кисловодска.</w:t>
            </w:r>
            <w:proofErr w:type="gramEnd"/>
          </w:p>
        </w:tc>
      </w:tr>
      <w:tr w:rsidR="004D1F3E" w:rsidTr="004D1F3E">
        <w:tc>
          <w:tcPr>
            <w:tcW w:w="4785" w:type="dxa"/>
          </w:tcPr>
          <w:p w:rsidR="004D1F3E" w:rsidRPr="00723E75" w:rsidRDefault="00723E75" w:rsidP="004D1F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4.1.2. предоставление населению поселков выписок из похозяйственных книг для оформления земельно-правовых документов;</w:t>
            </w:r>
          </w:p>
        </w:tc>
        <w:tc>
          <w:tcPr>
            <w:tcW w:w="4786" w:type="dxa"/>
          </w:tcPr>
          <w:p w:rsidR="004D1F3E" w:rsidRPr="002D4B2B" w:rsidRDefault="00723E75" w:rsidP="004D1F3E">
            <w:pPr>
              <w:jc w:val="both"/>
              <w:rPr>
                <w:rFonts w:cs="Times New Roman"/>
              </w:rPr>
            </w:pPr>
            <w:r w:rsidRPr="002D4B2B">
              <w:rPr>
                <w:rFonts w:cs="Times New Roman"/>
              </w:rPr>
              <w:t xml:space="preserve">4.1.2 </w:t>
            </w:r>
            <w:r w:rsidR="002D4B2B" w:rsidRPr="002D4B2B">
              <w:rPr>
                <w:rFonts w:cs="Times New Roman"/>
                <w:shd w:val="clear" w:color="auto" w:fill="FFFFFF"/>
              </w:rPr>
              <w:t>Ведение похозяйственных книг  в целях учета личных подсобных хозяйств расположенных на территории городского округа города-курорта Кисловодска. П</w:t>
            </w:r>
            <w:r w:rsidR="002D4B2B" w:rsidRPr="002D4B2B">
              <w:rPr>
                <w:rFonts w:cs="Times New Roman"/>
                <w:szCs w:val="28"/>
              </w:rPr>
              <w:t xml:space="preserve">редоставление населению поселков выписок из похозяйственных книг о наличии у гражданина права на земельный участок. Предоставление гражданам выписок из похозяйственных книг о факте ведения личного подсобного хозяйства, а также иных сведений содержащихся в похозяйственных книгах.  </w:t>
            </w:r>
          </w:p>
        </w:tc>
      </w:tr>
      <w:tr w:rsidR="004D1F3E" w:rsidTr="004D1F3E">
        <w:tc>
          <w:tcPr>
            <w:tcW w:w="4785" w:type="dxa"/>
          </w:tcPr>
          <w:p w:rsidR="004D1F3E" w:rsidRDefault="002D4B2B" w:rsidP="004D1F3E">
            <w:pPr>
              <w:jc w:val="both"/>
            </w:pPr>
            <w:r>
              <w:rPr>
                <w:szCs w:val="28"/>
              </w:rPr>
              <w:t>4.1.5. ведение подворного (похозяйственного) учета личных хозяйств, строений, жилых домов, расположенных на территории поселков городского округа</w:t>
            </w:r>
          </w:p>
        </w:tc>
        <w:tc>
          <w:tcPr>
            <w:tcW w:w="4786" w:type="dxa"/>
          </w:tcPr>
          <w:p w:rsidR="004D1F3E" w:rsidRDefault="002D4B2B" w:rsidP="004D1F3E">
            <w:pPr>
              <w:jc w:val="both"/>
            </w:pPr>
            <w:r>
              <w:t>исключен</w:t>
            </w:r>
          </w:p>
        </w:tc>
      </w:tr>
      <w:tr w:rsidR="004D1F3E" w:rsidTr="004D1F3E">
        <w:tc>
          <w:tcPr>
            <w:tcW w:w="4785" w:type="dxa"/>
          </w:tcPr>
          <w:p w:rsidR="004D1F3E" w:rsidRDefault="002D4B2B" w:rsidP="004D1F3E">
            <w:pPr>
              <w:jc w:val="both"/>
            </w:pPr>
            <w:r>
              <w:rPr>
                <w:szCs w:val="28"/>
              </w:rPr>
              <w:t xml:space="preserve">4.1.10. организация </w:t>
            </w:r>
            <w:proofErr w:type="gramStart"/>
            <w:r>
              <w:rPr>
                <w:szCs w:val="28"/>
              </w:rPr>
              <w:t>контроля за</w:t>
            </w:r>
            <w:proofErr w:type="gramEnd"/>
            <w:r>
              <w:rPr>
                <w:szCs w:val="28"/>
              </w:rPr>
              <w:t xml:space="preserve"> выполнением Правил благоустройства и обеспечения чистоты и порядка в городе-курорте Кисловодске, утвержденных Думой города-курорта Кисловодска на территории поселков</w:t>
            </w:r>
          </w:p>
        </w:tc>
        <w:tc>
          <w:tcPr>
            <w:tcW w:w="4786" w:type="dxa"/>
          </w:tcPr>
          <w:p w:rsidR="004D1F3E" w:rsidRPr="00FB33D1" w:rsidRDefault="00DF07EF" w:rsidP="00DF07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4.1.9</w:t>
            </w:r>
            <w:bookmarkStart w:id="0" w:name="_GoBack"/>
            <w:bookmarkEnd w:id="0"/>
            <w:r>
              <w:rPr>
                <w:szCs w:val="28"/>
              </w:rPr>
              <w:t xml:space="preserve">организация и осуществление контроля </w:t>
            </w:r>
            <w:r>
              <w:t>за соблюдением</w:t>
            </w:r>
            <w:r>
              <w:rPr>
                <w:szCs w:val="24"/>
              </w:rPr>
              <w:t xml:space="preserve"> обязательных требований, установленных </w:t>
            </w:r>
            <w:r>
              <w:rPr>
                <w:szCs w:val="28"/>
                <w:lang w:eastAsia="ar-SA"/>
              </w:rPr>
              <w:t xml:space="preserve">Правилами благоустройства территории городского округа города-курорта Кисловодска, утвержденных Решением Думы города-курорта </w:t>
            </w:r>
            <w:r>
              <w:rPr>
                <w:szCs w:val="28"/>
                <w:lang w:eastAsia="ar-SA"/>
              </w:rPr>
              <w:lastRenderedPageBreak/>
              <w:t>Кисловодска от 27 февраля 2019 года № 10-519</w:t>
            </w:r>
            <w:r>
              <w:rPr>
                <w:szCs w:val="28"/>
              </w:rPr>
              <w:t xml:space="preserve"> на территории поселков. Выдача предписаний населению, проживающему на территории управления поселков об устранении выявленных </w:t>
            </w:r>
            <w:proofErr w:type="gramStart"/>
            <w:r>
              <w:rPr>
                <w:szCs w:val="28"/>
              </w:rPr>
              <w:t xml:space="preserve">нарушений </w:t>
            </w:r>
            <w:r>
              <w:rPr>
                <w:szCs w:val="24"/>
              </w:rPr>
              <w:t>обязательных требований</w:t>
            </w:r>
            <w:r>
              <w:rPr>
                <w:szCs w:val="28"/>
              </w:rPr>
              <w:t xml:space="preserve"> Правил благоустройства </w:t>
            </w:r>
            <w:r>
              <w:rPr>
                <w:szCs w:val="28"/>
                <w:lang w:eastAsia="ar-SA"/>
              </w:rPr>
              <w:t>территории городского округа города-курорта Кисловодска</w:t>
            </w:r>
            <w:proofErr w:type="gramEnd"/>
            <w:r w:rsidR="00FB33D1">
              <w:rPr>
                <w:szCs w:val="28"/>
              </w:rPr>
              <w:t>;</w:t>
            </w:r>
          </w:p>
        </w:tc>
      </w:tr>
      <w:tr w:rsidR="004D1F3E" w:rsidTr="004D1F3E">
        <w:tc>
          <w:tcPr>
            <w:tcW w:w="4785" w:type="dxa"/>
          </w:tcPr>
          <w:p w:rsidR="004D1F3E" w:rsidRDefault="00FB33D1" w:rsidP="004D1F3E">
            <w:pPr>
              <w:jc w:val="both"/>
            </w:pPr>
            <w:r>
              <w:rPr>
                <w:szCs w:val="28"/>
              </w:rPr>
              <w:lastRenderedPageBreak/>
              <w:t>4.1.11</w:t>
            </w:r>
          </w:p>
        </w:tc>
        <w:tc>
          <w:tcPr>
            <w:tcW w:w="4786" w:type="dxa"/>
          </w:tcPr>
          <w:p w:rsidR="00FB33D1" w:rsidRPr="000875B4" w:rsidRDefault="00FB33D1" w:rsidP="00FB33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4.1.11 </w:t>
            </w:r>
            <w:r w:rsidR="00A56962">
              <w:rPr>
                <w:szCs w:val="28"/>
              </w:rPr>
              <w:t>осуществление мероприятий</w:t>
            </w:r>
            <w:r w:rsidR="002C43C6">
              <w:rPr>
                <w:szCs w:val="28"/>
              </w:rPr>
              <w:t>в</w:t>
            </w:r>
            <w:r>
              <w:rPr>
                <w:szCs w:val="28"/>
              </w:rPr>
              <w:t xml:space="preserve"> сфере р</w:t>
            </w:r>
            <w:r w:rsidRPr="009C3986">
              <w:rPr>
                <w:szCs w:val="28"/>
              </w:rPr>
              <w:t xml:space="preserve">еализации мер по устранению предпосылок для </w:t>
            </w:r>
            <w:r w:rsidRPr="000875B4">
              <w:rPr>
                <w:szCs w:val="28"/>
              </w:rPr>
              <w:t>возникновения конфликтов, способствующих совершению террористических актов  и формированию социальной базы терроризма</w:t>
            </w:r>
            <w:r w:rsidR="005936C4">
              <w:rPr>
                <w:szCs w:val="28"/>
              </w:rPr>
              <w:t>территории поселков городского округа города-курорта Кисловодска</w:t>
            </w:r>
            <w:r w:rsidRPr="000875B4">
              <w:rPr>
                <w:szCs w:val="28"/>
              </w:rPr>
              <w:t>:</w:t>
            </w:r>
          </w:p>
          <w:p w:rsidR="00FB33D1" w:rsidRPr="000875B4" w:rsidRDefault="00FB33D1" w:rsidP="00FB33D1">
            <w:pPr>
              <w:ind w:firstLine="709"/>
              <w:jc w:val="both"/>
              <w:rPr>
                <w:szCs w:val="28"/>
              </w:rPr>
            </w:pPr>
            <w:r w:rsidRPr="000875B4">
              <w:rPr>
                <w:szCs w:val="28"/>
              </w:rPr>
              <w:t>осуществление мониторинга общественно-политических, социально-экономических и иных процессов, оказывающих влияние на ситуацию в сфере противодействия терроризму на территории поселков города-курорта Кисловодска;</w:t>
            </w:r>
          </w:p>
          <w:p w:rsidR="00FB33D1" w:rsidRPr="000875B4" w:rsidRDefault="00FB33D1" w:rsidP="00FB33D1">
            <w:pPr>
              <w:ind w:firstLine="708"/>
              <w:jc w:val="both"/>
              <w:rPr>
                <w:szCs w:val="28"/>
              </w:rPr>
            </w:pPr>
            <w:r w:rsidRPr="000875B4">
              <w:rPr>
                <w:szCs w:val="28"/>
              </w:rPr>
              <w:t xml:space="preserve">анализ результатов мониторинга общественно-политических, социально-экономических и иных процессов, выделение факторов, влияющих  на изменение обстановки в сфере противодействия терроризма на территории городского округа; </w:t>
            </w:r>
          </w:p>
          <w:p w:rsidR="004D1F3E" w:rsidRDefault="00FB33D1" w:rsidP="00FB33D1">
            <w:pPr>
              <w:jc w:val="both"/>
            </w:pPr>
            <w:r w:rsidRPr="000875B4">
              <w:rPr>
                <w:szCs w:val="28"/>
              </w:rPr>
              <w:t>подготовка предложений и реализация мер по устранению указанных факторов;</w:t>
            </w:r>
          </w:p>
        </w:tc>
      </w:tr>
      <w:tr w:rsidR="00FB33D1" w:rsidTr="004D1F3E">
        <w:tc>
          <w:tcPr>
            <w:tcW w:w="4785" w:type="dxa"/>
          </w:tcPr>
          <w:p w:rsidR="00FB33D1" w:rsidRPr="002D4B2B" w:rsidRDefault="00FB33D1" w:rsidP="003B13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4.1.12. </w:t>
            </w:r>
          </w:p>
        </w:tc>
        <w:tc>
          <w:tcPr>
            <w:tcW w:w="4786" w:type="dxa"/>
          </w:tcPr>
          <w:p w:rsidR="00FB33D1" w:rsidRPr="000875B4" w:rsidRDefault="00FB33D1" w:rsidP="00FB33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4.1.12. </w:t>
            </w:r>
            <w:r w:rsidR="003B13B5">
              <w:rPr>
                <w:szCs w:val="28"/>
              </w:rPr>
              <w:t>осуществление мероприятий</w:t>
            </w:r>
            <w:r w:rsidR="002C43C6">
              <w:rPr>
                <w:szCs w:val="28"/>
              </w:rPr>
              <w:t>в</w:t>
            </w:r>
            <w:r w:rsidRPr="000875B4">
              <w:rPr>
                <w:szCs w:val="28"/>
              </w:rPr>
              <w:t xml:space="preserve"> сфере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</w:t>
            </w:r>
            <w:r w:rsidR="005936C4">
              <w:rPr>
                <w:szCs w:val="28"/>
              </w:rPr>
              <w:t xml:space="preserve">территории </w:t>
            </w:r>
            <w:r w:rsidR="005936C4">
              <w:rPr>
                <w:szCs w:val="28"/>
              </w:rPr>
              <w:lastRenderedPageBreak/>
              <w:t>поселков городского округа города-курорта Кисловодска</w:t>
            </w:r>
            <w:r w:rsidRPr="000875B4">
              <w:rPr>
                <w:szCs w:val="28"/>
              </w:rPr>
              <w:t>:</w:t>
            </w:r>
          </w:p>
          <w:p w:rsidR="00FB33D1" w:rsidRPr="000875B4" w:rsidRDefault="00FB33D1" w:rsidP="00FB33D1">
            <w:pPr>
              <w:ind w:firstLine="709"/>
              <w:jc w:val="both"/>
              <w:rPr>
                <w:szCs w:val="28"/>
              </w:rPr>
            </w:pPr>
            <w:r w:rsidRPr="000875B4">
              <w:rPr>
                <w:szCs w:val="28"/>
              </w:rPr>
              <w:t>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      </w:r>
          </w:p>
          <w:p w:rsidR="00FB33D1" w:rsidRPr="000875B4" w:rsidRDefault="00FB33D1" w:rsidP="00FB33D1">
            <w:pPr>
              <w:ind w:firstLine="709"/>
              <w:jc w:val="both"/>
              <w:rPr>
                <w:szCs w:val="28"/>
              </w:rPr>
            </w:pPr>
            <w:r w:rsidRPr="000875B4">
              <w:rPr>
                <w:szCs w:val="28"/>
              </w:rPr>
              <w:t>распространение памяток, листовок, размещение актуальной тематической информации на территории поселков городского округа города-курорта Кисловодска;</w:t>
            </w:r>
          </w:p>
          <w:p w:rsidR="00FB33D1" w:rsidRPr="000875B4" w:rsidRDefault="00FB33D1" w:rsidP="00FB33D1">
            <w:pPr>
              <w:ind w:firstLine="709"/>
              <w:jc w:val="both"/>
              <w:rPr>
                <w:szCs w:val="28"/>
              </w:rPr>
            </w:pPr>
            <w:r w:rsidRPr="000875B4">
              <w:rPr>
                <w:szCs w:val="28"/>
              </w:rPr>
              <w:t>проведение постоянной разъяснительной работы среди молодежи поселков городского округа города-курорта Кисловодска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      </w:r>
          </w:p>
          <w:p w:rsidR="00FB33D1" w:rsidRDefault="00FB33D1" w:rsidP="00FB33D1">
            <w:pPr>
              <w:jc w:val="both"/>
            </w:pPr>
            <w:proofErr w:type="gramStart"/>
            <w:r w:rsidRPr="000875B4">
              <w:rPr>
                <w:szCs w:val="28"/>
              </w:rPr>
              <w:t>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</w:t>
            </w:r>
            <w:proofErr w:type="gramEnd"/>
          </w:p>
        </w:tc>
      </w:tr>
      <w:tr w:rsidR="003B13B5" w:rsidTr="004D1F3E">
        <w:tc>
          <w:tcPr>
            <w:tcW w:w="4785" w:type="dxa"/>
          </w:tcPr>
          <w:p w:rsidR="003B13B5" w:rsidRDefault="003B13B5" w:rsidP="007316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4.1.12. выдача справок населению поселков, на основании данных лицевых счетов в книгах похозяйственного учета;</w:t>
            </w:r>
          </w:p>
        </w:tc>
        <w:tc>
          <w:tcPr>
            <w:tcW w:w="4786" w:type="dxa"/>
          </w:tcPr>
          <w:p w:rsidR="003B13B5" w:rsidRDefault="003B13B5" w:rsidP="00FB33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исключен</w:t>
            </w:r>
          </w:p>
        </w:tc>
      </w:tr>
      <w:tr w:rsidR="005936C4" w:rsidTr="004D1F3E">
        <w:tc>
          <w:tcPr>
            <w:tcW w:w="4785" w:type="dxa"/>
          </w:tcPr>
          <w:p w:rsidR="005936C4" w:rsidRDefault="005936C4" w:rsidP="007316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4.1.13</w:t>
            </w:r>
          </w:p>
        </w:tc>
        <w:tc>
          <w:tcPr>
            <w:tcW w:w="4786" w:type="dxa"/>
          </w:tcPr>
          <w:p w:rsidR="00F76295" w:rsidRDefault="00F76295" w:rsidP="00F762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4.1.13 осуществление мероприятий в сфере профилактики </w:t>
            </w:r>
            <w:r>
              <w:rPr>
                <w:szCs w:val="28"/>
              </w:rPr>
              <w:lastRenderedPageBreak/>
              <w:t>правонарушений на территории поселков городского округа города-курорта Кисловодска:</w:t>
            </w:r>
          </w:p>
          <w:p w:rsidR="005936C4" w:rsidRPr="00F76295" w:rsidRDefault="00F76295" w:rsidP="00F76295">
            <w:pPr>
              <w:jc w:val="both"/>
              <w:rPr>
                <w:szCs w:val="28"/>
                <w:shd w:val="clear" w:color="auto" w:fill="FFFFFF"/>
              </w:rPr>
            </w:pPr>
            <w:r w:rsidRPr="00B513A1">
              <w:rPr>
                <w:szCs w:val="28"/>
                <w:shd w:val="clear" w:color="auto" w:fill="FFFFFF"/>
              </w:rPr>
              <w:t>организация и проведение правового просвещения и правового информирования населения поселков</w:t>
            </w:r>
            <w:r>
              <w:rPr>
                <w:szCs w:val="28"/>
                <w:shd w:val="clear" w:color="auto" w:fill="FFFFFF"/>
              </w:rPr>
              <w:t>;</w:t>
            </w:r>
          </w:p>
        </w:tc>
      </w:tr>
    </w:tbl>
    <w:p w:rsidR="004D1F3E" w:rsidRDefault="004D1F3E" w:rsidP="004D1F3E">
      <w:pPr>
        <w:spacing w:after="0" w:line="240" w:lineRule="auto"/>
        <w:jc w:val="center"/>
      </w:pPr>
    </w:p>
    <w:p w:rsidR="0050586E" w:rsidRDefault="0050586E" w:rsidP="004D1F3E">
      <w:pPr>
        <w:spacing w:after="0" w:line="240" w:lineRule="auto"/>
        <w:jc w:val="center"/>
      </w:pPr>
    </w:p>
    <w:p w:rsidR="0050586E" w:rsidRDefault="0050586E" w:rsidP="0050586E">
      <w:pPr>
        <w:spacing w:after="0" w:line="240" w:lineRule="auto"/>
        <w:jc w:val="both"/>
      </w:pPr>
      <w:r>
        <w:t>Начальник управления                                               А.А.Байрамуков</w:t>
      </w:r>
    </w:p>
    <w:sectPr w:rsidR="0050586E" w:rsidSect="005F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781F"/>
    <w:rsid w:val="0028781F"/>
    <w:rsid w:val="002C43C6"/>
    <w:rsid w:val="002D4B2B"/>
    <w:rsid w:val="00373E30"/>
    <w:rsid w:val="003B13B5"/>
    <w:rsid w:val="004D1F3E"/>
    <w:rsid w:val="0050586E"/>
    <w:rsid w:val="005936C4"/>
    <w:rsid w:val="005F6E81"/>
    <w:rsid w:val="00723E75"/>
    <w:rsid w:val="009B49CF"/>
    <w:rsid w:val="00A56962"/>
    <w:rsid w:val="00DF07EF"/>
    <w:rsid w:val="00E74059"/>
    <w:rsid w:val="00F76295"/>
    <w:rsid w:val="00FB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2021-11-17T10:51:00Z</dcterms:created>
  <dcterms:modified xsi:type="dcterms:W3CDTF">2021-11-22T13:08:00Z</dcterms:modified>
</cp:coreProperties>
</file>