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4"/>
        <w:gridCol w:w="855"/>
        <w:gridCol w:w="4252"/>
      </w:tblGrid>
      <w:tr w:rsidR="008672BC" w:rsidRPr="00244027" w:rsidTr="008672BC">
        <w:tc>
          <w:tcPr>
            <w:tcW w:w="4674" w:type="dxa"/>
            <w:shd w:val="clear" w:color="auto" w:fill="auto"/>
          </w:tcPr>
          <w:p w:rsidR="008672BC" w:rsidRPr="00244027" w:rsidRDefault="008672BC" w:rsidP="004A7B0F">
            <w:pPr>
              <w:ind w:left="-142"/>
              <w:jc w:val="center"/>
              <w:rPr>
                <w:sz w:val="28"/>
              </w:rPr>
            </w:pPr>
            <w:r w:rsidRPr="00217A5E">
              <w:rPr>
                <w:noProof/>
              </w:rPr>
              <w:drawing>
                <wp:inline distT="0" distB="0" distL="0" distR="0" wp14:anchorId="585B7F92" wp14:editId="4939F88D">
                  <wp:extent cx="50482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8672BC" w:rsidRPr="00244027" w:rsidRDefault="008672BC" w:rsidP="004A7B0F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672BC" w:rsidRPr="00244027" w:rsidRDefault="008672BC" w:rsidP="004A7B0F">
            <w:pPr>
              <w:jc w:val="center"/>
              <w:rPr>
                <w:sz w:val="28"/>
              </w:rPr>
            </w:pPr>
          </w:p>
        </w:tc>
      </w:tr>
      <w:tr w:rsidR="008672BC" w:rsidRPr="00244027" w:rsidTr="008672BC">
        <w:tc>
          <w:tcPr>
            <w:tcW w:w="4674" w:type="dxa"/>
            <w:shd w:val="clear" w:color="auto" w:fill="auto"/>
          </w:tcPr>
          <w:p w:rsidR="008672BC" w:rsidRPr="000E061E" w:rsidRDefault="008672BC" w:rsidP="004A7B0F">
            <w:pPr>
              <w:spacing w:line="240" w:lineRule="exact"/>
              <w:jc w:val="center"/>
              <w:rPr>
                <w:b/>
                <w:sz w:val="32"/>
                <w:szCs w:val="32"/>
              </w:rPr>
            </w:pPr>
            <w:r w:rsidRPr="000E061E">
              <w:rPr>
                <w:b/>
                <w:sz w:val="32"/>
                <w:szCs w:val="32"/>
              </w:rPr>
              <w:t>Управление архитектуры и градостроительства</w:t>
            </w:r>
          </w:p>
          <w:p w:rsidR="008672BC" w:rsidRDefault="008672BC" w:rsidP="004A7B0F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администрации города – курорта Кисловодска</w:t>
            </w:r>
          </w:p>
          <w:p w:rsidR="008672BC" w:rsidRPr="00503430" w:rsidRDefault="008672BC" w:rsidP="004A7B0F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503430">
              <w:rPr>
                <w:b/>
                <w:sz w:val="28"/>
              </w:rPr>
              <w:t>Ставропольского края</w:t>
            </w:r>
          </w:p>
          <w:p w:rsidR="008672BC" w:rsidRDefault="008672BC" w:rsidP="004A7B0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ул. А. Губина, 9, город – курорт Кисловодск, 357700</w:t>
            </w:r>
          </w:p>
          <w:p w:rsidR="008672BC" w:rsidRDefault="008672BC" w:rsidP="004A7B0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тел. (887937) 2-01-24, факс (887937) 2-01-24</w:t>
            </w:r>
          </w:p>
          <w:p w:rsidR="008672BC" w:rsidRPr="00503430" w:rsidRDefault="008672BC" w:rsidP="004A7B0F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  <w:lang w:val="en-US"/>
              </w:rPr>
              <w:t>E</w:t>
            </w:r>
            <w:r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  <w:lang w:val="en-US"/>
              </w:rPr>
              <w:t>mail</w:t>
            </w:r>
            <w:r>
              <w:rPr>
                <w:sz w:val="18"/>
                <w:szCs w:val="24"/>
              </w:rPr>
              <w:t xml:space="preserve">: </w:t>
            </w:r>
            <w:r w:rsidRPr="00503430">
              <w:rPr>
                <w:sz w:val="18"/>
                <w:szCs w:val="24"/>
                <w:lang w:val="en-US"/>
              </w:rPr>
              <w:t>arhitektura-kislovod@yandex.ru</w:t>
            </w:r>
          </w:p>
        </w:tc>
        <w:tc>
          <w:tcPr>
            <w:tcW w:w="855" w:type="dxa"/>
            <w:vMerge/>
            <w:shd w:val="clear" w:color="auto" w:fill="auto"/>
          </w:tcPr>
          <w:p w:rsidR="008672BC" w:rsidRPr="00244027" w:rsidRDefault="008672BC" w:rsidP="004A7B0F">
            <w:pPr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672BC" w:rsidRDefault="00C72B51" w:rsidP="00463901">
            <w:pPr>
              <w:pStyle w:val="5"/>
              <w:rPr>
                <w:b w:val="0"/>
              </w:rPr>
            </w:pPr>
            <w:r>
              <w:rPr>
                <w:b w:val="0"/>
              </w:rPr>
              <w:t>Председателю Думы города-курорта Кисловодска</w:t>
            </w:r>
          </w:p>
          <w:p w:rsidR="00C72B51" w:rsidRDefault="00C72B51" w:rsidP="00C72B51"/>
          <w:p w:rsidR="00C72B51" w:rsidRDefault="00C72B51" w:rsidP="00C72B51"/>
          <w:p w:rsidR="00C72B51" w:rsidRPr="00C72B51" w:rsidRDefault="00C72B51" w:rsidP="00C72B51">
            <w:pPr>
              <w:rPr>
                <w:sz w:val="28"/>
                <w:szCs w:val="28"/>
              </w:rPr>
            </w:pPr>
            <w:proofErr w:type="spellStart"/>
            <w:r w:rsidRPr="00C72B51">
              <w:rPr>
                <w:sz w:val="28"/>
                <w:szCs w:val="28"/>
              </w:rPr>
              <w:t>Л.Н.Волошиной</w:t>
            </w:r>
            <w:proofErr w:type="spellEnd"/>
          </w:p>
        </w:tc>
      </w:tr>
    </w:tbl>
    <w:p w:rsidR="00C72B51" w:rsidRDefault="00C72B51" w:rsidP="00C72B51">
      <w:pPr>
        <w:tabs>
          <w:tab w:val="left" w:pos="567"/>
        </w:tabs>
        <w:spacing w:line="240" w:lineRule="exact"/>
        <w:rPr>
          <w:szCs w:val="24"/>
        </w:rPr>
      </w:pPr>
      <w:r>
        <w:rPr>
          <w:szCs w:val="24"/>
        </w:rPr>
        <w:t>________________№__________________</w:t>
      </w:r>
    </w:p>
    <w:p w:rsidR="00C72B51" w:rsidRDefault="00C72B51" w:rsidP="00C72B51">
      <w:pPr>
        <w:tabs>
          <w:tab w:val="left" w:pos="567"/>
        </w:tabs>
        <w:spacing w:line="240" w:lineRule="exact"/>
        <w:rPr>
          <w:szCs w:val="24"/>
        </w:rPr>
      </w:pPr>
      <w:r>
        <w:rPr>
          <w:szCs w:val="24"/>
        </w:rPr>
        <w:t>На №___________от__________________</w:t>
      </w:r>
    </w:p>
    <w:p w:rsidR="00C72B51" w:rsidRPr="00C72B51" w:rsidRDefault="00C72B51" w:rsidP="00C72B51">
      <w:pPr>
        <w:tabs>
          <w:tab w:val="left" w:pos="567"/>
        </w:tabs>
        <w:spacing w:line="240" w:lineRule="exact"/>
        <w:rPr>
          <w:sz w:val="16"/>
          <w:szCs w:val="16"/>
        </w:rPr>
      </w:pPr>
    </w:p>
    <w:p w:rsidR="00C72B51" w:rsidRPr="007B4F59" w:rsidRDefault="00C72B51" w:rsidP="00C72B51">
      <w:pPr>
        <w:tabs>
          <w:tab w:val="left" w:pos="567"/>
        </w:tabs>
        <w:spacing w:line="240" w:lineRule="exact"/>
        <w:rPr>
          <w:szCs w:val="24"/>
        </w:rPr>
      </w:pPr>
      <w:r w:rsidRPr="007B4F59">
        <w:rPr>
          <w:szCs w:val="24"/>
        </w:rPr>
        <w:t>О рассмотрении проекта решения Думы</w:t>
      </w:r>
    </w:p>
    <w:p w:rsidR="00C72B51" w:rsidRPr="00097BA0" w:rsidRDefault="00C72B51" w:rsidP="00C72B51">
      <w:pPr>
        <w:tabs>
          <w:tab w:val="left" w:pos="567"/>
        </w:tabs>
        <w:spacing w:line="240" w:lineRule="exact"/>
        <w:rPr>
          <w:b/>
          <w:szCs w:val="24"/>
        </w:rPr>
      </w:pPr>
      <w:r>
        <w:rPr>
          <w:szCs w:val="24"/>
        </w:rPr>
        <w:tab/>
      </w:r>
      <w:r w:rsidRPr="007B4F59">
        <w:rPr>
          <w:szCs w:val="24"/>
        </w:rPr>
        <w:t>города-курорта Кисловодска</w:t>
      </w:r>
    </w:p>
    <w:p w:rsidR="00C72B51" w:rsidRDefault="00C72B51">
      <w:pPr>
        <w:rPr>
          <w:sz w:val="28"/>
          <w:szCs w:val="28"/>
        </w:rPr>
      </w:pPr>
      <w:bookmarkStart w:id="0" w:name="_GoBack"/>
      <w:bookmarkEnd w:id="0"/>
    </w:p>
    <w:p w:rsidR="00C72B51" w:rsidRDefault="00C72B51" w:rsidP="00C72B51">
      <w:pPr>
        <w:ind w:firstLine="1"/>
        <w:jc w:val="center"/>
        <w:rPr>
          <w:sz w:val="28"/>
          <w:szCs w:val="28"/>
        </w:rPr>
      </w:pPr>
      <w:r w:rsidRPr="007B4F59">
        <w:rPr>
          <w:sz w:val="28"/>
          <w:szCs w:val="28"/>
        </w:rPr>
        <w:t>ПОЯСНИТЕЛЬНАЯ ЗАПИСКА</w:t>
      </w:r>
    </w:p>
    <w:p w:rsidR="00C72B51" w:rsidRPr="008F53F3" w:rsidRDefault="00C72B51" w:rsidP="00C72B51">
      <w:pPr>
        <w:jc w:val="center"/>
        <w:rPr>
          <w:sz w:val="28"/>
          <w:szCs w:val="28"/>
        </w:rPr>
      </w:pPr>
      <w:r w:rsidRPr="008F53F3">
        <w:rPr>
          <w:sz w:val="28"/>
          <w:szCs w:val="28"/>
        </w:rPr>
        <w:t xml:space="preserve">по проекту решения Думы города-курорта Кисловодска «Об утверждении </w:t>
      </w:r>
      <w:r>
        <w:rPr>
          <w:sz w:val="28"/>
          <w:szCs w:val="28"/>
        </w:rPr>
        <w:t>П</w:t>
      </w:r>
      <w:r w:rsidRPr="008F53F3">
        <w:rPr>
          <w:sz w:val="28"/>
          <w:szCs w:val="28"/>
        </w:rPr>
        <w:t>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в городском округе города-курорта Кисловодска</w:t>
      </w:r>
      <w:r>
        <w:rPr>
          <w:sz w:val="28"/>
          <w:szCs w:val="28"/>
        </w:rPr>
        <w:t>»</w:t>
      </w:r>
      <w:r w:rsidRPr="008F53F3">
        <w:rPr>
          <w:sz w:val="28"/>
          <w:szCs w:val="28"/>
        </w:rPr>
        <w:t>.</w:t>
      </w:r>
    </w:p>
    <w:p w:rsidR="00C72B51" w:rsidRPr="007B4F59" w:rsidRDefault="00C72B51" w:rsidP="00C72B51">
      <w:pPr>
        <w:ind w:firstLine="1"/>
        <w:jc w:val="center"/>
        <w:rPr>
          <w:sz w:val="28"/>
          <w:szCs w:val="28"/>
        </w:rPr>
      </w:pPr>
    </w:p>
    <w:p w:rsidR="00C72B51" w:rsidRPr="007B4F59" w:rsidRDefault="00C72B51" w:rsidP="00C72B51">
      <w:pPr>
        <w:ind w:firstLine="1"/>
        <w:jc w:val="center"/>
        <w:rPr>
          <w:sz w:val="28"/>
          <w:szCs w:val="28"/>
        </w:rPr>
      </w:pPr>
      <w:r w:rsidRPr="007B4F59">
        <w:rPr>
          <w:sz w:val="28"/>
          <w:szCs w:val="28"/>
        </w:rPr>
        <w:t>Уважаемая Любовь Николаевна!</w:t>
      </w:r>
    </w:p>
    <w:p w:rsidR="00C72B51" w:rsidRDefault="00C72B51" w:rsidP="00C72B51">
      <w:pPr>
        <w:pStyle w:val="Standard"/>
        <w:ind w:right="-5"/>
        <w:jc w:val="both"/>
        <w:rPr>
          <w:sz w:val="28"/>
          <w:szCs w:val="28"/>
          <w:lang w:val="ru-RU"/>
        </w:rPr>
      </w:pPr>
    </w:p>
    <w:p w:rsidR="00C72B51" w:rsidRPr="00B744EF" w:rsidRDefault="00C72B51" w:rsidP="00C72B51">
      <w:pPr>
        <w:pStyle w:val="Standard"/>
        <w:ind w:left="-57" w:right="-6" w:firstLine="709"/>
        <w:jc w:val="both"/>
        <w:rPr>
          <w:color w:val="auto"/>
          <w:sz w:val="28"/>
          <w:szCs w:val="28"/>
          <w:lang w:val="ru-RU"/>
        </w:rPr>
      </w:pPr>
      <w:r w:rsidRPr="00B744EF">
        <w:rPr>
          <w:color w:val="auto"/>
          <w:sz w:val="28"/>
          <w:szCs w:val="28"/>
          <w:lang w:val="ru-RU"/>
        </w:rPr>
        <w:t>Проект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в городском округе города-курорта Кисловодска разработан в целях приведения муниципальных правовых актов в соответствие с действующим законодательством.</w:t>
      </w:r>
    </w:p>
    <w:p w:rsidR="00C72B51" w:rsidRDefault="00C72B51" w:rsidP="00C72B51">
      <w:pPr>
        <w:ind w:left="-57" w:right="-57" w:firstLine="709"/>
        <w:jc w:val="both"/>
        <w:rPr>
          <w:sz w:val="28"/>
          <w:szCs w:val="28"/>
          <w:shd w:val="clear" w:color="auto" w:fill="FFFFFF"/>
        </w:rPr>
        <w:sectPr w:rsidR="00C72B51" w:rsidSect="000F1ACD">
          <w:headerReference w:type="default" r:id="rId5"/>
          <w:headerReference w:type="first" r:id="rId6"/>
          <w:pgSz w:w="11906" w:h="16838"/>
          <w:pgMar w:top="397" w:right="567" w:bottom="1134" w:left="1985" w:header="0" w:footer="709" w:gutter="0"/>
          <w:cols w:space="708"/>
          <w:titlePg/>
          <w:docGrid w:linePitch="360"/>
        </w:sectPr>
      </w:pPr>
      <w:r w:rsidRPr="00B744E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744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744EF">
        <w:rPr>
          <w:sz w:val="28"/>
          <w:szCs w:val="28"/>
        </w:rPr>
        <w:t xml:space="preserve"> Российской Федерации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B744EF">
        <w:rPr>
          <w:sz w:val="28"/>
          <w:szCs w:val="28"/>
        </w:rPr>
        <w:t xml:space="preserve">ч.11 ст. 55.24 Градостроительного кодекса Российской Федерации от 29.12.2004 </w:t>
      </w:r>
      <w:r>
        <w:rPr>
          <w:sz w:val="28"/>
          <w:szCs w:val="28"/>
        </w:rPr>
        <w:t>№</w:t>
      </w:r>
      <w:r w:rsidRPr="00B744EF">
        <w:rPr>
          <w:sz w:val="28"/>
          <w:szCs w:val="28"/>
        </w:rPr>
        <w:t>190-Ф</w:t>
      </w:r>
      <w:r>
        <w:rPr>
          <w:sz w:val="28"/>
          <w:szCs w:val="28"/>
        </w:rPr>
        <w:t>З,</w:t>
      </w:r>
      <w:r w:rsidRPr="00B74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 направление в орган местного самоуправления, </w:t>
      </w:r>
      <w:r w:rsidRPr="00B744EF">
        <w:rPr>
          <w:sz w:val="28"/>
          <w:szCs w:val="28"/>
          <w:shd w:val="clear" w:color="auto" w:fill="FFFFFF"/>
        </w:rPr>
        <w:t>по месту нахождения зданий</w:t>
      </w:r>
      <w:r>
        <w:rPr>
          <w:sz w:val="28"/>
          <w:szCs w:val="28"/>
          <w:shd w:val="clear" w:color="auto" w:fill="FFFFFF"/>
        </w:rPr>
        <w:t xml:space="preserve">, сооружений </w:t>
      </w:r>
      <w:r>
        <w:rPr>
          <w:sz w:val="28"/>
          <w:szCs w:val="28"/>
        </w:rPr>
        <w:t xml:space="preserve">заявлений от физических или юридических лиц о нарушении требований законодательства к эксплуатации зданий сооружений, </w:t>
      </w:r>
      <w:r w:rsidRPr="00B744EF">
        <w:rPr>
          <w:sz w:val="28"/>
          <w:szCs w:val="28"/>
          <w:shd w:val="clear" w:color="auto" w:fill="FFFFFF"/>
        </w:rPr>
        <w:t>о возникновении аварийных ситуаций в зданиях,</w:t>
      </w:r>
      <w:r>
        <w:rPr>
          <w:sz w:val="28"/>
          <w:szCs w:val="28"/>
          <w:shd w:val="clear" w:color="auto" w:fill="FFFFFF"/>
        </w:rPr>
        <w:t xml:space="preserve"> сооружениях, </w:t>
      </w:r>
      <w:r w:rsidRPr="00B744EF">
        <w:rPr>
          <w:sz w:val="28"/>
          <w:szCs w:val="28"/>
          <w:shd w:val="clear" w:color="auto" w:fill="FFFFFF"/>
        </w:rPr>
        <w:t xml:space="preserve">или возникновении угрозы разрушения зданий, сооружений органы местного самоуправления, за исключением случаев, если при эксплуатации зданий, сооружений осуществляется государственный контроль (надзор) в соответствии с </w:t>
      </w:r>
    </w:p>
    <w:p w:rsidR="00C72B51" w:rsidRDefault="00C72B51" w:rsidP="00C72B51">
      <w:pPr>
        <w:ind w:left="-57" w:right="-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744EF">
        <w:rPr>
          <w:sz w:val="28"/>
          <w:szCs w:val="28"/>
          <w:shd w:val="clear" w:color="auto" w:fill="FFFFFF"/>
        </w:rPr>
        <w:lastRenderedPageBreak/>
        <w:t xml:space="preserve">федеральными законами, проводят 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направляют лицам, ответственным за эксплуатацию зданий, сооружений, рекомендации о мерах по устранению выявленных нарушений. </w:t>
      </w:r>
      <w:r w:rsidRPr="00FD3BBE">
        <w:rPr>
          <w:color w:val="000000" w:themeColor="text1"/>
          <w:sz w:val="28"/>
          <w:szCs w:val="28"/>
          <w:shd w:val="clear" w:color="auto" w:fill="FFFFFF"/>
        </w:rPr>
        <w:t>Порядок проведения данного осмотра устанавливается представительным органом городского округа.</w:t>
      </w:r>
      <w:r w:rsidRPr="00FD3BB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C72B51" w:rsidRDefault="00C72B51" w:rsidP="00C72B51">
      <w:pPr>
        <w:autoSpaceDN w:val="0"/>
        <w:adjustRightInd w:val="0"/>
        <w:ind w:left="-57" w:right="-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57497">
        <w:rPr>
          <w:color w:val="000000" w:themeColor="text1"/>
          <w:sz w:val="28"/>
          <w:szCs w:val="28"/>
          <w:shd w:val="clear" w:color="auto" w:fill="FFFFFF"/>
        </w:rPr>
        <w:t xml:space="preserve">Порядок </w:t>
      </w:r>
      <w:r w:rsidRPr="00A57497">
        <w:rPr>
          <w:rFonts w:eastAsiaTheme="minorHAnsi"/>
          <w:sz w:val="28"/>
          <w:szCs w:val="28"/>
          <w:lang w:eastAsia="en-US"/>
        </w:rPr>
        <w:t xml:space="preserve">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нарушений на территории города-курорта Кисловодска, </w:t>
      </w:r>
      <w:r w:rsidRPr="00A57497">
        <w:rPr>
          <w:color w:val="000000" w:themeColor="text1"/>
          <w:sz w:val="28"/>
          <w:szCs w:val="28"/>
          <w:shd w:val="clear" w:color="auto" w:fill="FFFFFF"/>
        </w:rPr>
        <w:t>был утвержден постановлением администрации города-курорта Кисловодска от 28.02.2017 №140 и в рамках мониторинга НПА претерпел изменения, которые являются существенными по отношению к да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нному нормативно правовому акту. </w:t>
      </w:r>
    </w:p>
    <w:p w:rsidR="00C72B51" w:rsidRPr="002807E7" w:rsidRDefault="00C72B51" w:rsidP="00C72B51">
      <w:pPr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Управление по региональной политике Аппарат Правительства Ставропольского края, вынес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экспертное заключение на постановление администрации города-курорта Кисловодска от 28 февраля 2017г. №140 «Об утверждении Порядка </w:t>
      </w:r>
      <w:r w:rsidRPr="00A57497">
        <w:rPr>
          <w:rFonts w:eastAsiaTheme="minorHAnsi"/>
          <w:sz w:val="28"/>
          <w:szCs w:val="28"/>
          <w:lang w:eastAsia="en-US"/>
        </w:rPr>
        <w:t>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нарушений на территории города-курорта Кисловодска</w:t>
      </w:r>
      <w:r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color w:val="000000" w:themeColor="text1"/>
          <w:sz w:val="28"/>
          <w:szCs w:val="28"/>
          <w:shd w:val="clear" w:color="auto" w:fill="FFFFFF"/>
        </w:rPr>
        <w:t>указанный порядок утверждается представительным органом городского округа (ч.11 ст.55.24 Градостроительного кодекса Российской Федерации).</w:t>
      </w:r>
    </w:p>
    <w:p w:rsidR="00C72B51" w:rsidRPr="0027463C" w:rsidRDefault="00C72B51" w:rsidP="00C72B51">
      <w:pPr>
        <w:ind w:left="-57" w:right="-57" w:firstLine="709"/>
        <w:jc w:val="both"/>
        <w:rPr>
          <w:sz w:val="28"/>
        </w:rPr>
      </w:pPr>
      <w:r w:rsidRPr="00B744EF">
        <w:rPr>
          <w:sz w:val="28"/>
          <w:szCs w:val="28"/>
        </w:rPr>
        <w:t>Утверждение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администрации города-курорта Кисловодска</w:t>
      </w:r>
      <w:r>
        <w:rPr>
          <w:sz w:val="28"/>
          <w:szCs w:val="28"/>
        </w:rPr>
        <w:t>,</w:t>
      </w:r>
      <w:r w:rsidRPr="00B744EF">
        <w:rPr>
          <w:sz w:val="28"/>
          <w:szCs w:val="28"/>
        </w:rPr>
        <w:t xml:space="preserve"> позволит еще более эффективно реализовывать полномочия УАиГ в части контроля за исполнением требований Федерального законодательства в области</w:t>
      </w:r>
      <w:r>
        <w:rPr>
          <w:sz w:val="28"/>
          <w:szCs w:val="28"/>
        </w:rPr>
        <w:t xml:space="preserve"> градостроительной деятельности.</w:t>
      </w:r>
    </w:p>
    <w:p w:rsidR="00C72B51" w:rsidRDefault="00C72B51" w:rsidP="00C72B51">
      <w:pPr>
        <w:pStyle w:val="formattexttopleveltextcentertext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</w:rPr>
      </w:pPr>
    </w:p>
    <w:p w:rsidR="00C72B51" w:rsidRDefault="00C72B51" w:rsidP="00C72B51">
      <w:pPr>
        <w:pStyle w:val="formattexttopleveltextcentertext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</w:rPr>
      </w:pPr>
    </w:p>
    <w:p w:rsidR="00C72B51" w:rsidRPr="000F1ACD" w:rsidRDefault="00C72B51" w:rsidP="00C72B51">
      <w:pPr>
        <w:jc w:val="both"/>
        <w:rPr>
          <w:sz w:val="28"/>
          <w:szCs w:val="24"/>
        </w:rPr>
      </w:pPr>
      <w:proofErr w:type="spellStart"/>
      <w:r w:rsidRPr="000F1ACD">
        <w:rPr>
          <w:sz w:val="28"/>
          <w:szCs w:val="24"/>
        </w:rPr>
        <w:t>И.о</w:t>
      </w:r>
      <w:proofErr w:type="spellEnd"/>
      <w:r w:rsidRPr="000F1ACD">
        <w:rPr>
          <w:sz w:val="28"/>
          <w:szCs w:val="24"/>
        </w:rPr>
        <w:t xml:space="preserve">. </w:t>
      </w:r>
      <w:r>
        <w:rPr>
          <w:sz w:val="28"/>
          <w:szCs w:val="24"/>
        </w:rPr>
        <w:t>н</w:t>
      </w:r>
      <w:r w:rsidRPr="000F1ACD">
        <w:rPr>
          <w:sz w:val="28"/>
          <w:szCs w:val="24"/>
        </w:rPr>
        <w:t>ачальника управления</w:t>
      </w:r>
    </w:p>
    <w:p w:rsidR="00C72B51" w:rsidRPr="000F1ACD" w:rsidRDefault="00C72B51" w:rsidP="00C72B51">
      <w:pPr>
        <w:jc w:val="both"/>
        <w:rPr>
          <w:sz w:val="28"/>
          <w:szCs w:val="24"/>
        </w:rPr>
      </w:pPr>
      <w:r w:rsidRPr="000F1ACD">
        <w:rPr>
          <w:sz w:val="28"/>
          <w:szCs w:val="24"/>
        </w:rPr>
        <w:t>архитектуры и градостроительства</w:t>
      </w:r>
    </w:p>
    <w:p w:rsidR="00C72B51" w:rsidRPr="000F1ACD" w:rsidRDefault="00C72B51" w:rsidP="00C72B51">
      <w:pPr>
        <w:jc w:val="both"/>
        <w:rPr>
          <w:sz w:val="28"/>
          <w:szCs w:val="24"/>
        </w:rPr>
      </w:pPr>
      <w:r w:rsidRPr="000F1ACD">
        <w:rPr>
          <w:sz w:val="28"/>
          <w:szCs w:val="24"/>
        </w:rPr>
        <w:t xml:space="preserve">администрации города-курорта Кисловодска                                   </w:t>
      </w:r>
      <w:proofErr w:type="spellStart"/>
      <w:r w:rsidRPr="000F1ACD">
        <w:rPr>
          <w:sz w:val="28"/>
          <w:szCs w:val="24"/>
        </w:rPr>
        <w:t>Г.Е.Сидоров</w:t>
      </w:r>
      <w:proofErr w:type="spellEnd"/>
    </w:p>
    <w:p w:rsidR="00C72B51" w:rsidRPr="000F1ACD" w:rsidRDefault="00C72B51" w:rsidP="00C72B51"/>
    <w:p w:rsidR="00C72B51" w:rsidRPr="000F1ACD" w:rsidRDefault="00C72B51" w:rsidP="00C72B51"/>
    <w:p w:rsidR="00C72B51" w:rsidRDefault="00C72B51" w:rsidP="00C72B51"/>
    <w:p w:rsidR="00C72B51" w:rsidRDefault="00C72B51" w:rsidP="00C72B51"/>
    <w:p w:rsidR="00C72B51" w:rsidRPr="007413B0" w:rsidRDefault="00C72B51" w:rsidP="00C72B51">
      <w:pPr>
        <w:rPr>
          <w:sz w:val="18"/>
          <w:szCs w:val="18"/>
        </w:rPr>
      </w:pPr>
      <w:r w:rsidRPr="007413B0">
        <w:rPr>
          <w:sz w:val="18"/>
          <w:szCs w:val="18"/>
        </w:rPr>
        <w:t xml:space="preserve">Ведущий специалист-юрисконсульт </w:t>
      </w:r>
    </w:p>
    <w:p w:rsidR="00C72B51" w:rsidRPr="007413B0" w:rsidRDefault="00C72B51" w:rsidP="00C72B51">
      <w:pPr>
        <w:rPr>
          <w:sz w:val="18"/>
          <w:szCs w:val="18"/>
        </w:rPr>
      </w:pPr>
      <w:proofErr w:type="spellStart"/>
      <w:r w:rsidRPr="007413B0">
        <w:rPr>
          <w:sz w:val="18"/>
          <w:szCs w:val="18"/>
        </w:rPr>
        <w:t>А.В.Лобжанидзе</w:t>
      </w:r>
      <w:proofErr w:type="spellEnd"/>
    </w:p>
    <w:p w:rsidR="009060E2" w:rsidRPr="00213459" w:rsidRDefault="009060E2" w:rsidP="00213459">
      <w:pPr>
        <w:pStyle w:val="Standard"/>
        <w:ind w:right="-5"/>
        <w:jc w:val="both"/>
        <w:rPr>
          <w:color w:val="auto"/>
          <w:sz w:val="18"/>
          <w:szCs w:val="18"/>
          <w:lang w:val="ru-RU"/>
        </w:rPr>
      </w:pPr>
    </w:p>
    <w:sectPr w:rsidR="009060E2" w:rsidRPr="0021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65887"/>
      <w:docPartObj>
        <w:docPartGallery w:val="Page Numbers (Top of Page)"/>
        <w:docPartUnique/>
      </w:docPartObj>
    </w:sdtPr>
    <w:sdtEndPr/>
    <w:sdtContent>
      <w:p w:rsidR="000F1ACD" w:rsidRDefault="006D09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095C">
          <w:rPr>
            <w:noProof/>
            <w:lang w:val="ru-RU"/>
          </w:rPr>
          <w:t>2</w:t>
        </w:r>
        <w:r>
          <w:fldChar w:fldCharType="end"/>
        </w:r>
      </w:p>
    </w:sdtContent>
  </w:sdt>
  <w:p w:rsidR="000F1ACD" w:rsidRDefault="006D09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67" w:rsidRDefault="006D095C">
    <w:pPr>
      <w:pStyle w:val="a8"/>
      <w:jc w:val="center"/>
    </w:pPr>
  </w:p>
  <w:p w:rsidR="003D7167" w:rsidRDefault="006D095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05"/>
    <w:rsid w:val="000D15A3"/>
    <w:rsid w:val="000D5DF5"/>
    <w:rsid w:val="000F24F3"/>
    <w:rsid w:val="000F7F58"/>
    <w:rsid w:val="00182E69"/>
    <w:rsid w:val="00185511"/>
    <w:rsid w:val="0021005F"/>
    <w:rsid w:val="00213459"/>
    <w:rsid w:val="00236FF0"/>
    <w:rsid w:val="002900C5"/>
    <w:rsid w:val="002B265A"/>
    <w:rsid w:val="003D6FFF"/>
    <w:rsid w:val="00406DBB"/>
    <w:rsid w:val="00411D8D"/>
    <w:rsid w:val="00463901"/>
    <w:rsid w:val="00527C2A"/>
    <w:rsid w:val="00693718"/>
    <w:rsid w:val="006D095C"/>
    <w:rsid w:val="007C6405"/>
    <w:rsid w:val="00833C62"/>
    <w:rsid w:val="008672BC"/>
    <w:rsid w:val="0087682B"/>
    <w:rsid w:val="009060E2"/>
    <w:rsid w:val="009143E6"/>
    <w:rsid w:val="009A2266"/>
    <w:rsid w:val="009B1EA7"/>
    <w:rsid w:val="009D70C6"/>
    <w:rsid w:val="00A9295E"/>
    <w:rsid w:val="00AE490C"/>
    <w:rsid w:val="00B27626"/>
    <w:rsid w:val="00B326A8"/>
    <w:rsid w:val="00BD3C33"/>
    <w:rsid w:val="00C437DC"/>
    <w:rsid w:val="00C62671"/>
    <w:rsid w:val="00C72B51"/>
    <w:rsid w:val="00D653D9"/>
    <w:rsid w:val="00EB3B4B"/>
    <w:rsid w:val="00F632B6"/>
    <w:rsid w:val="00FD0498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3CEAB-CA34-4DE3-B487-974A30E6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4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672BC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72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Emphasis"/>
    <w:qFormat/>
    <w:rsid w:val="008672B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D0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49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D049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D049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customStyle="1" w:styleId="s3">
    <w:name w:val="s_3"/>
    <w:basedOn w:val="a"/>
    <w:rsid w:val="00FD0498"/>
    <w:pPr>
      <w:spacing w:before="100" w:beforeAutospacing="1" w:after="100" w:afterAutospacing="1"/>
    </w:pPr>
    <w:rPr>
      <w:szCs w:val="24"/>
    </w:rPr>
  </w:style>
  <w:style w:type="paragraph" w:customStyle="1" w:styleId="s52">
    <w:name w:val="s_52"/>
    <w:basedOn w:val="a"/>
    <w:rsid w:val="00FD0498"/>
    <w:pPr>
      <w:spacing w:before="100" w:beforeAutospacing="1" w:after="100" w:afterAutospacing="1"/>
    </w:pPr>
    <w:rPr>
      <w:szCs w:val="24"/>
    </w:rPr>
  </w:style>
  <w:style w:type="paragraph" w:styleId="a7">
    <w:name w:val="Normal (Web)"/>
    <w:basedOn w:val="a"/>
    <w:uiPriority w:val="99"/>
    <w:unhideWhenUsed/>
    <w:rsid w:val="00FD0498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213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9A2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72B51"/>
    <w:pPr>
      <w:tabs>
        <w:tab w:val="center" w:pos="4677"/>
        <w:tab w:val="right" w:pos="9355"/>
      </w:tabs>
      <w:suppressAutoHyphens/>
      <w:overflowPunct w:val="0"/>
      <w:autoSpaceDE w:val="0"/>
      <w:textAlignment w:val="baseline"/>
    </w:pPr>
    <w:rPr>
      <w:sz w:val="20"/>
      <w:lang w:val="en-GB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72B5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formattexttopleveltextcentertext">
    <w:name w:val="formattext topleveltext centertext"/>
    <w:basedOn w:val="a"/>
    <w:rsid w:val="00C72B5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УАиГ</cp:lastModifiedBy>
  <cp:revision>7</cp:revision>
  <cp:lastPrinted>2020-07-16T10:15:00Z</cp:lastPrinted>
  <dcterms:created xsi:type="dcterms:W3CDTF">2019-12-20T12:27:00Z</dcterms:created>
  <dcterms:modified xsi:type="dcterms:W3CDTF">2020-07-16T11:02:00Z</dcterms:modified>
</cp:coreProperties>
</file>