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28" w:rsidRDefault="000E1428" w:rsidP="00AB171C">
      <w:pPr>
        <w:ind w:right="-1" w:firstLine="567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910372" wp14:editId="5A3E0E58">
            <wp:simplePos x="0" y="0"/>
            <wp:positionH relativeFrom="column">
              <wp:posOffset>2720340</wp:posOffset>
            </wp:positionH>
            <wp:positionV relativeFrom="paragraph">
              <wp:posOffset>-354330</wp:posOffset>
            </wp:positionV>
            <wp:extent cx="554990" cy="7404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428" w:rsidRDefault="000E1428" w:rsidP="00AB171C">
      <w:pPr>
        <w:ind w:right="-1"/>
        <w:jc w:val="center"/>
        <w:rPr>
          <w:noProof/>
        </w:rPr>
      </w:pPr>
    </w:p>
    <w:p w:rsidR="000E1428" w:rsidRDefault="000E1428" w:rsidP="00AB171C">
      <w:pPr>
        <w:ind w:right="-1"/>
        <w:jc w:val="center"/>
        <w:rPr>
          <w:b/>
          <w:bCs/>
          <w:sz w:val="28"/>
          <w:szCs w:val="28"/>
        </w:rPr>
      </w:pPr>
    </w:p>
    <w:p w:rsidR="00AB171C" w:rsidRDefault="00AB171C" w:rsidP="00AB171C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AB171C" w:rsidRDefault="00AB171C" w:rsidP="00AB171C">
      <w:pPr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:rsidR="00AB171C" w:rsidRDefault="00AB171C" w:rsidP="00AB171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AB171C" w:rsidRDefault="00AB171C" w:rsidP="00AB171C">
      <w:pPr>
        <w:ind w:right="-1" w:firstLine="567"/>
        <w:jc w:val="center"/>
        <w:rPr>
          <w:b/>
          <w:bCs/>
          <w:sz w:val="28"/>
          <w:szCs w:val="28"/>
        </w:rPr>
      </w:pPr>
    </w:p>
    <w:p w:rsidR="00AB171C" w:rsidRDefault="00AB171C" w:rsidP="00AB171C">
      <w:pPr>
        <w:ind w:right="-1"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055F7B" w:rsidRDefault="00055F7B" w:rsidP="00AB171C">
      <w:pPr>
        <w:ind w:right="-1" w:firstLine="567"/>
        <w:jc w:val="center"/>
        <w:outlineLvl w:val="0"/>
        <w:rPr>
          <w:b/>
          <w:bCs/>
          <w:sz w:val="28"/>
          <w:szCs w:val="28"/>
        </w:rPr>
      </w:pPr>
    </w:p>
    <w:p w:rsidR="00055F7B" w:rsidRDefault="00055F7B" w:rsidP="00055F7B">
      <w:pPr>
        <w:jc w:val="both"/>
        <w:rPr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27 </w:t>
      </w:r>
      <w:r>
        <w:rPr>
          <w:sz w:val="28"/>
        </w:rPr>
        <w:t>»</w:t>
      </w:r>
      <w:r>
        <w:rPr>
          <w:sz w:val="28"/>
          <w:u w:val="single"/>
        </w:rPr>
        <w:t xml:space="preserve">  марта  </w:t>
      </w:r>
      <w:r>
        <w:rPr>
          <w:sz w:val="28"/>
        </w:rPr>
        <w:t>2015г.       город-курорт Кисловодск                      №</w:t>
      </w:r>
      <w:r>
        <w:rPr>
          <w:sz w:val="28"/>
          <w:u w:val="single"/>
        </w:rPr>
        <w:t xml:space="preserve"> 38</w:t>
      </w:r>
      <w:r>
        <w:rPr>
          <w:sz w:val="28"/>
          <w:u w:val="single"/>
        </w:rPr>
        <w:t>-415</w:t>
      </w:r>
    </w:p>
    <w:p w:rsidR="00AB171C" w:rsidRDefault="00AB171C" w:rsidP="00AB171C">
      <w:pPr>
        <w:jc w:val="both"/>
        <w:rPr>
          <w:rFonts w:eastAsia="Times New Roman"/>
          <w:bCs/>
          <w:sz w:val="28"/>
          <w:szCs w:val="28"/>
        </w:rPr>
      </w:pPr>
    </w:p>
    <w:p w:rsidR="00AB171C" w:rsidRDefault="00AB171C" w:rsidP="00AB171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F77B3">
        <w:rPr>
          <w:sz w:val="28"/>
          <w:szCs w:val="28"/>
        </w:rPr>
        <w:t xml:space="preserve">О </w:t>
      </w:r>
      <w:r w:rsidR="00076E57">
        <w:rPr>
          <w:sz w:val="28"/>
          <w:szCs w:val="28"/>
        </w:rPr>
        <w:t>приостановлении действия отдельных решений Думы</w:t>
      </w:r>
      <w:r>
        <w:rPr>
          <w:sz w:val="28"/>
          <w:szCs w:val="28"/>
        </w:rPr>
        <w:t xml:space="preserve"> города-курорта Кисловодска </w:t>
      </w:r>
    </w:p>
    <w:p w:rsidR="00076E57" w:rsidRDefault="00076E57" w:rsidP="00AB171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E1428" w:rsidRDefault="000E1428" w:rsidP="000E142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171C" w:rsidRPr="00573896" w:rsidRDefault="00AB171C" w:rsidP="000E14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3896">
        <w:rPr>
          <w:sz w:val="28"/>
          <w:szCs w:val="28"/>
        </w:rPr>
        <w:t xml:space="preserve">Руководствуясь Земельным </w:t>
      </w:r>
      <w:r>
        <w:rPr>
          <w:sz w:val="28"/>
          <w:szCs w:val="28"/>
        </w:rPr>
        <w:t>кодексом Российской Федерации, Ф</w:t>
      </w:r>
      <w:r w:rsidRPr="00573896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ом</w:t>
      </w:r>
      <w:r w:rsidRPr="00573896">
        <w:rPr>
          <w:sz w:val="28"/>
          <w:szCs w:val="28"/>
        </w:rPr>
        <w:t xml:space="preserve"> Росси</w:t>
      </w:r>
      <w:r w:rsidR="000E1428">
        <w:rPr>
          <w:sz w:val="28"/>
          <w:szCs w:val="28"/>
        </w:rPr>
        <w:t>йской Федерации от 06.10.2003 №</w:t>
      </w:r>
      <w:r w:rsidRPr="00573896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0E1428">
        <w:rPr>
          <w:sz w:val="28"/>
          <w:szCs w:val="28"/>
        </w:rPr>
        <w:t>»</w:t>
      </w:r>
      <w:r w:rsidRPr="00573896">
        <w:rPr>
          <w:sz w:val="28"/>
          <w:szCs w:val="28"/>
        </w:rPr>
        <w:t>,</w:t>
      </w:r>
      <w:r>
        <w:rPr>
          <w:sz w:val="28"/>
          <w:szCs w:val="28"/>
        </w:rPr>
        <w:t xml:space="preserve"> з</w:t>
      </w:r>
      <w:r w:rsidRPr="008A68FA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8A68FA">
        <w:rPr>
          <w:sz w:val="28"/>
          <w:szCs w:val="28"/>
        </w:rPr>
        <w:t xml:space="preserve"> Ставр</w:t>
      </w:r>
      <w:r w:rsidR="000E1428">
        <w:rPr>
          <w:sz w:val="28"/>
          <w:szCs w:val="28"/>
        </w:rPr>
        <w:t>опольского края от 02.03.2005 №</w:t>
      </w:r>
      <w:r w:rsidRPr="008A68FA">
        <w:rPr>
          <w:sz w:val="28"/>
          <w:szCs w:val="28"/>
        </w:rPr>
        <w:t>12-кз «О местном самоуправлении в Ставропольском крае»,</w:t>
      </w:r>
      <w:r w:rsidRPr="00DC5F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Уставом городского округа города-курорта Кисловодска, </w:t>
      </w:r>
      <w:r w:rsidR="00FF168F">
        <w:rPr>
          <w:rFonts w:eastAsiaTheme="minorHAnsi"/>
          <w:sz w:val="28"/>
          <w:szCs w:val="28"/>
          <w:lang w:eastAsia="en-US"/>
        </w:rPr>
        <w:t>учитывая</w:t>
      </w:r>
      <w:r w:rsidR="00076E57">
        <w:rPr>
          <w:rFonts w:eastAsiaTheme="minorHAnsi"/>
          <w:sz w:val="28"/>
          <w:szCs w:val="28"/>
          <w:lang w:eastAsia="en-US"/>
        </w:rPr>
        <w:t xml:space="preserve"> письмо</w:t>
      </w:r>
      <w:r w:rsidR="000E1428">
        <w:rPr>
          <w:rFonts w:eastAsiaTheme="minorHAnsi"/>
          <w:sz w:val="28"/>
          <w:szCs w:val="28"/>
          <w:lang w:eastAsia="en-US"/>
        </w:rPr>
        <w:t xml:space="preserve"> к</w:t>
      </w:r>
      <w:r w:rsidR="00FF168F">
        <w:rPr>
          <w:rFonts w:eastAsiaTheme="minorHAnsi"/>
          <w:sz w:val="28"/>
          <w:szCs w:val="28"/>
          <w:lang w:eastAsia="en-US"/>
        </w:rPr>
        <w:t>омитета имущественных отношений администрации города-курорта Кисловодска от 10.</w:t>
      </w:r>
      <w:r w:rsidR="000E1428">
        <w:rPr>
          <w:rFonts w:eastAsiaTheme="minorHAnsi"/>
          <w:sz w:val="28"/>
          <w:szCs w:val="28"/>
          <w:lang w:eastAsia="en-US"/>
        </w:rPr>
        <w:t>03.2015 №</w:t>
      </w:r>
      <w:r w:rsidR="00FF168F">
        <w:rPr>
          <w:rFonts w:eastAsiaTheme="minorHAnsi"/>
          <w:sz w:val="28"/>
          <w:szCs w:val="28"/>
          <w:lang w:eastAsia="en-US"/>
        </w:rPr>
        <w:t xml:space="preserve">01-15/615, </w:t>
      </w:r>
      <w:r>
        <w:rPr>
          <w:sz w:val="28"/>
          <w:szCs w:val="28"/>
        </w:rPr>
        <w:t xml:space="preserve">Дума города-курорта Кисловодска </w:t>
      </w:r>
    </w:p>
    <w:p w:rsidR="00AB171C" w:rsidRDefault="00AB171C" w:rsidP="000E1428">
      <w:pPr>
        <w:ind w:firstLine="567"/>
        <w:jc w:val="both"/>
        <w:rPr>
          <w:sz w:val="28"/>
          <w:szCs w:val="28"/>
        </w:rPr>
      </w:pPr>
    </w:p>
    <w:p w:rsidR="00AB171C" w:rsidRPr="0072740D" w:rsidRDefault="00AB171C" w:rsidP="000E1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:rsidR="00AB171C" w:rsidRPr="008A68FA" w:rsidRDefault="00AB171C" w:rsidP="000E1428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AB171C" w:rsidRPr="00076E57" w:rsidRDefault="00AB171C" w:rsidP="000E1428">
      <w:pPr>
        <w:ind w:firstLine="567"/>
        <w:jc w:val="both"/>
        <w:rPr>
          <w:sz w:val="28"/>
          <w:szCs w:val="28"/>
        </w:rPr>
      </w:pPr>
      <w:r w:rsidRPr="00076E57">
        <w:rPr>
          <w:sz w:val="28"/>
          <w:szCs w:val="28"/>
        </w:rPr>
        <w:t xml:space="preserve">1. </w:t>
      </w:r>
      <w:r w:rsidR="00FF168F" w:rsidRPr="00076E57">
        <w:rPr>
          <w:sz w:val="28"/>
          <w:szCs w:val="28"/>
        </w:rPr>
        <w:t>Приостановить</w:t>
      </w:r>
      <w:r w:rsidR="000E1428">
        <w:rPr>
          <w:sz w:val="28"/>
          <w:szCs w:val="28"/>
        </w:rPr>
        <w:t>,</w:t>
      </w:r>
      <w:r w:rsidR="00FF168F" w:rsidRPr="00076E57">
        <w:rPr>
          <w:sz w:val="28"/>
          <w:szCs w:val="28"/>
        </w:rPr>
        <w:t xml:space="preserve"> до внесения изменений в законодательные акты Ставропольского края, регулирующие земельные отношения на территории Ставропольского края, действие решений Думы города-курорта Кисловодска</w:t>
      </w:r>
      <w:r w:rsidR="00076E57" w:rsidRPr="00076E57">
        <w:rPr>
          <w:sz w:val="28"/>
          <w:szCs w:val="28"/>
        </w:rPr>
        <w:t>:</w:t>
      </w:r>
    </w:p>
    <w:p w:rsidR="00076E57" w:rsidRDefault="000E1428" w:rsidP="000E14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от 22.02.2013 №</w:t>
      </w:r>
      <w:r w:rsidR="00076E57" w:rsidRPr="00076E57">
        <w:rPr>
          <w:sz w:val="28"/>
          <w:szCs w:val="28"/>
        </w:rPr>
        <w:t>30-413 «О сроках и нормах предоставления земельных участков в аренду на террито</w:t>
      </w:r>
      <w:r w:rsidR="00076E57">
        <w:rPr>
          <w:sz w:val="28"/>
          <w:szCs w:val="28"/>
        </w:rPr>
        <w:t>рии города-курорта Кисловодска»;</w:t>
      </w:r>
    </w:p>
    <w:p w:rsidR="00076E57" w:rsidRDefault="00076E57" w:rsidP="000E142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 w:rsidR="000E1428">
        <w:rPr>
          <w:rFonts w:eastAsiaTheme="minorHAnsi"/>
          <w:sz w:val="28"/>
          <w:szCs w:val="28"/>
          <w:lang w:eastAsia="en-US"/>
        </w:rPr>
        <w:t>от 23.12.2009 №</w:t>
      </w:r>
      <w:r>
        <w:rPr>
          <w:rFonts w:eastAsiaTheme="minorHAnsi"/>
          <w:sz w:val="28"/>
          <w:szCs w:val="28"/>
          <w:lang w:eastAsia="en-US"/>
        </w:rPr>
        <w:t>208-39 «Об утверждении Положения о предоставлении права на заключение договоров аренды земельных участков на территории городского округа города-курорта Кисловодска, государственная собственность на которые не разграничена, а также земельных участков, находящихся в муниципальной собственности».</w:t>
      </w:r>
    </w:p>
    <w:p w:rsidR="00076E57" w:rsidRPr="00FF168F" w:rsidRDefault="00076E57" w:rsidP="000E1428">
      <w:pPr>
        <w:ind w:firstLine="567"/>
        <w:jc w:val="both"/>
        <w:rPr>
          <w:sz w:val="28"/>
          <w:szCs w:val="28"/>
        </w:rPr>
      </w:pPr>
    </w:p>
    <w:p w:rsidR="00AB171C" w:rsidRDefault="00076E57" w:rsidP="000E142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B171C">
        <w:rPr>
          <w:rFonts w:eastAsiaTheme="minorHAnsi"/>
          <w:sz w:val="28"/>
          <w:szCs w:val="28"/>
          <w:lang w:eastAsia="en-US"/>
        </w:rPr>
        <w:t>. Опубликовать настоящее решение в муниципальных средствах массовой информации.</w:t>
      </w:r>
    </w:p>
    <w:p w:rsidR="00AB171C" w:rsidRDefault="00AB171C" w:rsidP="000E142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B171C" w:rsidRDefault="00076E57" w:rsidP="000E142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B171C">
        <w:rPr>
          <w:rFonts w:eastAsiaTheme="minorHAns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AB171C" w:rsidRDefault="00AB171C" w:rsidP="000E142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B171C" w:rsidRDefault="00FE0E34" w:rsidP="000E1428">
      <w:pPr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bCs/>
          <w:sz w:val="28"/>
          <w:szCs w:val="28"/>
        </w:rPr>
        <w:t>4</w:t>
      </w:r>
      <w:r w:rsidR="00AB171C" w:rsidRPr="00293173">
        <w:rPr>
          <w:bCs/>
          <w:sz w:val="28"/>
          <w:szCs w:val="28"/>
        </w:rPr>
        <w:t xml:space="preserve">. </w:t>
      </w:r>
      <w:r w:rsidR="00AB171C">
        <w:rPr>
          <w:bCs/>
          <w:sz w:val="28"/>
          <w:szCs w:val="28"/>
        </w:rPr>
        <w:t>И</w:t>
      </w:r>
      <w:r w:rsidR="00AB171C" w:rsidRPr="00823B4E">
        <w:rPr>
          <w:color w:val="000000"/>
          <w:spacing w:val="-3"/>
          <w:sz w:val="28"/>
          <w:szCs w:val="28"/>
        </w:rPr>
        <w:t>сполнение</w:t>
      </w:r>
      <w:r w:rsidR="00AB171C">
        <w:rPr>
          <w:color w:val="000000"/>
          <w:spacing w:val="-3"/>
          <w:sz w:val="28"/>
          <w:szCs w:val="28"/>
        </w:rPr>
        <w:t xml:space="preserve"> настоящего</w:t>
      </w:r>
      <w:r w:rsidR="00AB171C" w:rsidRPr="00823B4E">
        <w:rPr>
          <w:color w:val="000000"/>
          <w:spacing w:val="-3"/>
          <w:sz w:val="28"/>
          <w:szCs w:val="28"/>
        </w:rPr>
        <w:t xml:space="preserve"> решения возложить на комитет имущественных отношений администрации города-курорта Кисловодска (</w:t>
      </w:r>
      <w:r w:rsidR="00AB171C">
        <w:rPr>
          <w:color w:val="000000"/>
          <w:spacing w:val="-3"/>
          <w:sz w:val="28"/>
          <w:szCs w:val="28"/>
        </w:rPr>
        <w:t xml:space="preserve">заместитель Главы администрации города-курорта - </w:t>
      </w:r>
      <w:r w:rsidR="00AB171C" w:rsidRPr="00823B4E">
        <w:rPr>
          <w:color w:val="000000"/>
          <w:spacing w:val="-3"/>
          <w:sz w:val="28"/>
          <w:szCs w:val="28"/>
        </w:rPr>
        <w:t xml:space="preserve">председатель </w:t>
      </w:r>
      <w:r w:rsidR="000E1428">
        <w:rPr>
          <w:color w:val="000000"/>
          <w:spacing w:val="-3"/>
          <w:sz w:val="28"/>
          <w:szCs w:val="28"/>
        </w:rPr>
        <w:t>к</w:t>
      </w:r>
      <w:r w:rsidR="00AB171C">
        <w:rPr>
          <w:color w:val="000000"/>
          <w:spacing w:val="-3"/>
          <w:sz w:val="28"/>
          <w:szCs w:val="28"/>
        </w:rPr>
        <w:t xml:space="preserve">омитета </w:t>
      </w:r>
      <w:r w:rsidR="00AB171C">
        <w:rPr>
          <w:color w:val="000000"/>
          <w:spacing w:val="-3"/>
          <w:sz w:val="28"/>
          <w:szCs w:val="28"/>
        </w:rPr>
        <w:lastRenderedPageBreak/>
        <w:t>Л.В. Нелинова), к</w:t>
      </w:r>
      <w:r w:rsidR="00AB171C" w:rsidRPr="00293173">
        <w:rPr>
          <w:sz w:val="28"/>
          <w:szCs w:val="28"/>
        </w:rPr>
        <w:t>онтроль</w:t>
      </w:r>
      <w:r w:rsidR="00AB171C">
        <w:rPr>
          <w:sz w:val="28"/>
          <w:szCs w:val="28"/>
        </w:rPr>
        <w:t xml:space="preserve"> исполнения</w:t>
      </w:r>
      <w:r w:rsidR="00AB171C" w:rsidRPr="00823B4E">
        <w:rPr>
          <w:sz w:val="28"/>
          <w:szCs w:val="28"/>
        </w:rPr>
        <w:t xml:space="preserve"> настоящего решения возложить на </w:t>
      </w:r>
      <w:r w:rsidR="00AB171C" w:rsidRPr="00823B4E">
        <w:rPr>
          <w:color w:val="000000"/>
          <w:spacing w:val="-3"/>
          <w:sz w:val="28"/>
          <w:szCs w:val="28"/>
        </w:rPr>
        <w:t>постоянную комиссию Думы города-курорта Кисловодска по управлению муниципальной собственностью (</w:t>
      </w:r>
      <w:r w:rsidR="00AB171C" w:rsidRPr="00823B4E">
        <w:rPr>
          <w:sz w:val="28"/>
          <w:szCs w:val="28"/>
        </w:rPr>
        <w:t>п</w:t>
      </w:r>
      <w:r w:rsidR="00AB171C">
        <w:rPr>
          <w:color w:val="000000"/>
          <w:spacing w:val="-3"/>
          <w:sz w:val="28"/>
          <w:szCs w:val="28"/>
        </w:rPr>
        <w:t>редседатель А.Г. Лукьянов).</w:t>
      </w:r>
    </w:p>
    <w:p w:rsidR="00AB171C" w:rsidRDefault="00AB171C" w:rsidP="00AB171C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AB171C" w:rsidRDefault="00AB171C" w:rsidP="00AB171C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AB171C" w:rsidRDefault="00AB171C" w:rsidP="000E14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B171C" w:rsidRDefault="00AB171C" w:rsidP="000E14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E1428">
        <w:rPr>
          <w:sz w:val="28"/>
          <w:szCs w:val="28"/>
        </w:rPr>
        <w:t xml:space="preserve">орода-курорта Кисловодска </w:t>
      </w:r>
      <w:r w:rsidR="000E1428">
        <w:rPr>
          <w:sz w:val="28"/>
          <w:szCs w:val="28"/>
        </w:rPr>
        <w:tab/>
        <w:t xml:space="preserve">                                                           </w:t>
      </w:r>
      <w:r>
        <w:rPr>
          <w:sz w:val="28"/>
          <w:szCs w:val="28"/>
        </w:rPr>
        <w:t xml:space="preserve">С.Г. Финенко </w:t>
      </w:r>
      <w:bookmarkStart w:id="0" w:name="_GoBack"/>
      <w:bookmarkEnd w:id="0"/>
    </w:p>
    <w:sectPr w:rsidR="00AB171C" w:rsidSect="000E14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1C"/>
    <w:rsid w:val="00055F7B"/>
    <w:rsid w:val="00076E57"/>
    <w:rsid w:val="000E1428"/>
    <w:rsid w:val="000F06BB"/>
    <w:rsid w:val="002A331E"/>
    <w:rsid w:val="0037281F"/>
    <w:rsid w:val="004B3B70"/>
    <w:rsid w:val="004F153C"/>
    <w:rsid w:val="00547473"/>
    <w:rsid w:val="005B1354"/>
    <w:rsid w:val="0075233C"/>
    <w:rsid w:val="007F34F2"/>
    <w:rsid w:val="008B0857"/>
    <w:rsid w:val="00AB171C"/>
    <w:rsid w:val="00AD6695"/>
    <w:rsid w:val="00FE0E34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1C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171C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B171C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AB171C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AB1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71C"/>
    <w:rPr>
      <w:rFonts w:ascii="Tahoma" w:eastAsia="Calibri" w:hAnsi="Tahoma" w:cs="Tahoma"/>
      <w:bCs w:val="0"/>
      <w:sz w:val="16"/>
      <w:szCs w:val="16"/>
      <w:lang w:eastAsia="ru-RU"/>
    </w:rPr>
  </w:style>
  <w:style w:type="table" w:styleId="a7">
    <w:name w:val="Table Grid"/>
    <w:basedOn w:val="a1"/>
    <w:uiPriority w:val="59"/>
    <w:rsid w:val="008B0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1C"/>
    <w:rPr>
      <w:rFonts w:eastAsia="Calibri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171C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B171C"/>
    <w:pPr>
      <w:spacing w:after="120"/>
    </w:pPr>
    <w:rPr>
      <w:rFonts w:eastAsia="Times New Roman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AB171C"/>
    <w:rPr>
      <w:rFonts w:eastAsia="Times New Roman"/>
      <w:bCs w:val="0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AB1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71C"/>
    <w:rPr>
      <w:rFonts w:ascii="Tahoma" w:eastAsia="Calibri" w:hAnsi="Tahoma" w:cs="Tahoma"/>
      <w:bCs w:val="0"/>
      <w:sz w:val="16"/>
      <w:szCs w:val="16"/>
      <w:lang w:eastAsia="ru-RU"/>
    </w:rPr>
  </w:style>
  <w:style w:type="table" w:styleId="a7">
    <w:name w:val="Table Grid"/>
    <w:basedOn w:val="a1"/>
    <w:uiPriority w:val="59"/>
    <w:rsid w:val="008B0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DUMA</cp:lastModifiedBy>
  <cp:revision>5</cp:revision>
  <cp:lastPrinted>2015-03-19T11:38:00Z</cp:lastPrinted>
  <dcterms:created xsi:type="dcterms:W3CDTF">2015-03-19T10:31:00Z</dcterms:created>
  <dcterms:modified xsi:type="dcterms:W3CDTF">2015-03-26T09:33:00Z</dcterms:modified>
</cp:coreProperties>
</file>