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75" w:rsidRPr="00C43137" w:rsidRDefault="00B17B75" w:rsidP="00B17B75">
      <w:pPr>
        <w:jc w:val="center"/>
        <w:rPr>
          <w:b/>
          <w:sz w:val="28"/>
          <w:szCs w:val="28"/>
        </w:rPr>
      </w:pPr>
      <w:r w:rsidRPr="00C43137">
        <w:rPr>
          <w:b/>
          <w:sz w:val="28"/>
          <w:szCs w:val="28"/>
        </w:rPr>
        <w:t>ПРОТОКОЛ</w:t>
      </w:r>
    </w:p>
    <w:p w:rsidR="00B17B75" w:rsidRPr="00C43137" w:rsidRDefault="00B17B75" w:rsidP="00B17B75">
      <w:pPr>
        <w:jc w:val="center"/>
        <w:rPr>
          <w:b/>
          <w:sz w:val="28"/>
          <w:szCs w:val="28"/>
        </w:rPr>
      </w:pPr>
      <w:r w:rsidRPr="00C43137">
        <w:rPr>
          <w:b/>
          <w:sz w:val="28"/>
          <w:szCs w:val="28"/>
        </w:rPr>
        <w:t>ПУБЛИЧНЫХ СЛУШАНИЙ</w:t>
      </w:r>
    </w:p>
    <w:p w:rsidR="00B17B75" w:rsidRPr="00C43137" w:rsidRDefault="00B17B75" w:rsidP="00B17B75">
      <w:pPr>
        <w:jc w:val="center"/>
        <w:rPr>
          <w:b/>
          <w:sz w:val="28"/>
          <w:szCs w:val="28"/>
        </w:rPr>
      </w:pPr>
      <w:r w:rsidRPr="00C43137">
        <w:rPr>
          <w:b/>
          <w:sz w:val="28"/>
          <w:szCs w:val="28"/>
        </w:rPr>
        <w:t>ПО ПРОЕКТУ ВНЕСЕНИЯ ИЗМЕНЕНИЙ В УСТАВ ГОРОДСКОГО ОКРУГА ГОРОД-КУРОРТ КИСЛОВОДСК</w:t>
      </w:r>
    </w:p>
    <w:p w:rsidR="00B17B75" w:rsidRPr="00C43137" w:rsidRDefault="00B17B75" w:rsidP="00B17B75">
      <w:pPr>
        <w:jc w:val="both"/>
        <w:rPr>
          <w:sz w:val="28"/>
          <w:szCs w:val="28"/>
        </w:rPr>
      </w:pPr>
    </w:p>
    <w:p w:rsidR="00B17B75" w:rsidRPr="00C43137" w:rsidRDefault="00B17B75" w:rsidP="00B17B75">
      <w:pPr>
        <w:jc w:val="both"/>
        <w:rPr>
          <w:sz w:val="28"/>
          <w:szCs w:val="28"/>
        </w:rPr>
      </w:pPr>
    </w:p>
    <w:p w:rsidR="00B17B75" w:rsidRPr="00C43137" w:rsidRDefault="00B17B75" w:rsidP="00B17B75">
      <w:pPr>
        <w:jc w:val="both"/>
        <w:rPr>
          <w:b/>
          <w:sz w:val="28"/>
          <w:szCs w:val="28"/>
        </w:rPr>
      </w:pPr>
      <w:r w:rsidRPr="00C43137">
        <w:rPr>
          <w:b/>
          <w:sz w:val="28"/>
          <w:szCs w:val="28"/>
        </w:rPr>
        <w:t>ДАТА И ВРЕМЯ НАЧАЛА ПУБЛИЧНЫХ СЛУШАНИЙ:</w:t>
      </w:r>
      <w:r w:rsidRPr="00C43137">
        <w:rPr>
          <w:b/>
          <w:sz w:val="28"/>
          <w:szCs w:val="28"/>
        </w:rPr>
        <w:tab/>
      </w:r>
    </w:p>
    <w:p w:rsidR="00B17B75" w:rsidRPr="00C43137" w:rsidRDefault="008D79A4" w:rsidP="00B17B75">
      <w:pPr>
        <w:jc w:val="both"/>
        <w:rPr>
          <w:sz w:val="28"/>
          <w:szCs w:val="28"/>
        </w:rPr>
      </w:pPr>
      <w:r w:rsidRPr="00C43137">
        <w:rPr>
          <w:sz w:val="28"/>
          <w:szCs w:val="28"/>
        </w:rPr>
        <w:t>30</w:t>
      </w:r>
      <w:r w:rsidR="00904F6A" w:rsidRPr="00C43137">
        <w:rPr>
          <w:sz w:val="28"/>
          <w:szCs w:val="28"/>
        </w:rPr>
        <w:t>.0</w:t>
      </w:r>
      <w:r w:rsidRPr="00C43137">
        <w:rPr>
          <w:sz w:val="28"/>
          <w:szCs w:val="28"/>
        </w:rPr>
        <w:t>4</w:t>
      </w:r>
      <w:r w:rsidR="00904F6A" w:rsidRPr="00C43137">
        <w:rPr>
          <w:sz w:val="28"/>
          <w:szCs w:val="28"/>
        </w:rPr>
        <w:t>.2016</w:t>
      </w:r>
      <w:r w:rsidR="00B17B75" w:rsidRPr="00C43137">
        <w:rPr>
          <w:sz w:val="28"/>
          <w:szCs w:val="28"/>
        </w:rPr>
        <w:t xml:space="preserve"> года 1</w:t>
      </w:r>
      <w:r w:rsidRPr="00C43137">
        <w:rPr>
          <w:sz w:val="28"/>
          <w:szCs w:val="28"/>
        </w:rPr>
        <w:t>0</w:t>
      </w:r>
      <w:r w:rsidR="00B17B75" w:rsidRPr="00C43137">
        <w:rPr>
          <w:sz w:val="28"/>
          <w:szCs w:val="28"/>
        </w:rPr>
        <w:t>-00 часов</w:t>
      </w:r>
    </w:p>
    <w:p w:rsidR="00B17B75" w:rsidRPr="00C43137" w:rsidRDefault="00B17B75" w:rsidP="00B17B75">
      <w:pPr>
        <w:jc w:val="both"/>
        <w:rPr>
          <w:b/>
          <w:sz w:val="28"/>
          <w:szCs w:val="28"/>
        </w:rPr>
      </w:pPr>
      <w:r w:rsidRPr="00C43137">
        <w:rPr>
          <w:b/>
          <w:sz w:val="28"/>
          <w:szCs w:val="28"/>
        </w:rPr>
        <w:t>ДАТА И ВРЕМЯ ОКОНЧАНИЯ ПУБЛИЧНЫХ СЛУШАНИЙ:</w:t>
      </w:r>
    </w:p>
    <w:p w:rsidR="00B17B75" w:rsidRPr="00C43137" w:rsidRDefault="008D79A4" w:rsidP="00B17B75">
      <w:pPr>
        <w:jc w:val="both"/>
        <w:rPr>
          <w:sz w:val="28"/>
          <w:szCs w:val="28"/>
        </w:rPr>
      </w:pPr>
      <w:r w:rsidRPr="00C43137">
        <w:rPr>
          <w:sz w:val="28"/>
          <w:szCs w:val="28"/>
        </w:rPr>
        <w:t>30</w:t>
      </w:r>
      <w:r w:rsidR="00904F6A" w:rsidRPr="00C43137">
        <w:rPr>
          <w:sz w:val="28"/>
          <w:szCs w:val="28"/>
        </w:rPr>
        <w:t>.0</w:t>
      </w:r>
      <w:r w:rsidRPr="00C43137">
        <w:rPr>
          <w:sz w:val="28"/>
          <w:szCs w:val="28"/>
        </w:rPr>
        <w:t>4</w:t>
      </w:r>
      <w:r w:rsidR="00904F6A" w:rsidRPr="00C43137">
        <w:rPr>
          <w:sz w:val="28"/>
          <w:szCs w:val="28"/>
        </w:rPr>
        <w:t>.2016</w:t>
      </w:r>
      <w:r w:rsidR="001E325A" w:rsidRPr="00C43137">
        <w:rPr>
          <w:sz w:val="28"/>
          <w:szCs w:val="28"/>
        </w:rPr>
        <w:t xml:space="preserve"> года </w:t>
      </w:r>
      <w:r w:rsidR="005A6C13" w:rsidRPr="00C43137">
        <w:rPr>
          <w:sz w:val="28"/>
          <w:szCs w:val="28"/>
        </w:rPr>
        <w:t>10-26</w:t>
      </w:r>
      <w:r w:rsidR="00B17B75" w:rsidRPr="00C43137">
        <w:rPr>
          <w:sz w:val="28"/>
          <w:szCs w:val="28"/>
        </w:rPr>
        <w:t xml:space="preserve"> часов</w:t>
      </w:r>
    </w:p>
    <w:p w:rsidR="007C2245" w:rsidRPr="00C43137" w:rsidRDefault="007C2245" w:rsidP="00B17B75">
      <w:pPr>
        <w:jc w:val="both"/>
        <w:rPr>
          <w:sz w:val="28"/>
          <w:szCs w:val="28"/>
        </w:rPr>
      </w:pPr>
    </w:p>
    <w:p w:rsidR="00ED5C8C" w:rsidRPr="00C43137" w:rsidRDefault="00ED5C8C" w:rsidP="00B17B75">
      <w:pPr>
        <w:jc w:val="both"/>
        <w:rPr>
          <w:sz w:val="28"/>
          <w:szCs w:val="28"/>
        </w:rPr>
      </w:pPr>
      <w:bookmarkStart w:id="0" w:name="_GoBack"/>
      <w:bookmarkEnd w:id="0"/>
    </w:p>
    <w:p w:rsidR="00B17B75" w:rsidRPr="00C43137" w:rsidRDefault="00B17B75" w:rsidP="00B17B75">
      <w:pPr>
        <w:jc w:val="both"/>
        <w:rPr>
          <w:sz w:val="28"/>
          <w:szCs w:val="28"/>
        </w:rPr>
      </w:pPr>
      <w:r w:rsidRPr="00C43137">
        <w:rPr>
          <w:b/>
          <w:sz w:val="28"/>
          <w:szCs w:val="28"/>
        </w:rPr>
        <w:t xml:space="preserve">ПРИСУТСТВУЮТ: </w:t>
      </w:r>
      <w:r w:rsidRPr="00C43137">
        <w:rPr>
          <w:sz w:val="28"/>
          <w:szCs w:val="28"/>
        </w:rPr>
        <w:t>Депутаты Думы города-курорта Кисловодска, руководители администрации города-курорта Кисловодска, жители города-курорта Кисловодска, представители общественных  городских  организаций, сотрудники аппарата Думы и администрации города-курорта Ки</w:t>
      </w:r>
      <w:r w:rsidR="00FF2845" w:rsidRPr="00C43137">
        <w:rPr>
          <w:sz w:val="28"/>
          <w:szCs w:val="28"/>
        </w:rPr>
        <w:t xml:space="preserve">словодска. ВСЕГО: </w:t>
      </w:r>
      <w:r w:rsidR="004967D7" w:rsidRPr="00C43137">
        <w:rPr>
          <w:sz w:val="28"/>
          <w:szCs w:val="28"/>
        </w:rPr>
        <w:t xml:space="preserve">39 </w:t>
      </w:r>
      <w:r w:rsidRPr="00C43137">
        <w:rPr>
          <w:sz w:val="28"/>
          <w:szCs w:val="28"/>
        </w:rPr>
        <w:t>человек.</w:t>
      </w:r>
    </w:p>
    <w:p w:rsidR="00B17B75" w:rsidRPr="00C43137" w:rsidRDefault="00B17B75" w:rsidP="00B17B75">
      <w:pPr>
        <w:jc w:val="both"/>
        <w:rPr>
          <w:sz w:val="28"/>
          <w:szCs w:val="28"/>
        </w:rPr>
      </w:pPr>
    </w:p>
    <w:p w:rsidR="00ED5C8C" w:rsidRPr="00C43137" w:rsidRDefault="00ED5C8C" w:rsidP="00B17B75">
      <w:pPr>
        <w:jc w:val="both"/>
        <w:rPr>
          <w:sz w:val="28"/>
          <w:szCs w:val="28"/>
        </w:rPr>
      </w:pPr>
    </w:p>
    <w:p w:rsidR="00B17B75" w:rsidRPr="00C43137" w:rsidRDefault="00B17B75" w:rsidP="00B17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137">
        <w:rPr>
          <w:sz w:val="28"/>
          <w:szCs w:val="28"/>
        </w:rPr>
        <w:t>Председательствующ</w:t>
      </w:r>
      <w:r w:rsidR="00583CFF" w:rsidRPr="00C43137">
        <w:rPr>
          <w:sz w:val="28"/>
          <w:szCs w:val="28"/>
        </w:rPr>
        <w:t>ий</w:t>
      </w:r>
      <w:r w:rsidRPr="00C43137">
        <w:rPr>
          <w:sz w:val="28"/>
          <w:szCs w:val="28"/>
        </w:rPr>
        <w:t xml:space="preserve"> на публичных слушаниях</w:t>
      </w:r>
      <w:r w:rsidR="00904F6A" w:rsidRPr="00C43137">
        <w:rPr>
          <w:sz w:val="28"/>
          <w:szCs w:val="28"/>
        </w:rPr>
        <w:t>, Председатель Думы</w:t>
      </w:r>
      <w:r w:rsidRPr="00C43137">
        <w:rPr>
          <w:sz w:val="28"/>
          <w:szCs w:val="28"/>
        </w:rPr>
        <w:t xml:space="preserve"> города-курорта Кисловодска С.Г. </w:t>
      </w:r>
      <w:proofErr w:type="spellStart"/>
      <w:r w:rsidRPr="00C43137">
        <w:rPr>
          <w:sz w:val="28"/>
          <w:szCs w:val="28"/>
        </w:rPr>
        <w:t>Финенко</w:t>
      </w:r>
      <w:proofErr w:type="spellEnd"/>
      <w:r w:rsidRPr="00C43137">
        <w:rPr>
          <w:sz w:val="28"/>
          <w:szCs w:val="28"/>
        </w:rPr>
        <w:t>: открыл публичные слушания, проинформировал присутствующих о порядке проведения публичных слушаний, определенном решением Думы города-</w:t>
      </w:r>
      <w:r w:rsidR="00904F6A" w:rsidRPr="00C43137">
        <w:rPr>
          <w:sz w:val="28"/>
          <w:szCs w:val="28"/>
        </w:rPr>
        <w:t>курорта Кисловодска от 2</w:t>
      </w:r>
      <w:r w:rsidR="00E62A67" w:rsidRPr="00C43137">
        <w:rPr>
          <w:sz w:val="28"/>
          <w:szCs w:val="28"/>
        </w:rPr>
        <w:t>5</w:t>
      </w:r>
      <w:r w:rsidRPr="00C43137">
        <w:rPr>
          <w:sz w:val="28"/>
          <w:szCs w:val="28"/>
        </w:rPr>
        <w:t>.</w:t>
      </w:r>
      <w:r w:rsidR="00E62A67" w:rsidRPr="00C43137">
        <w:rPr>
          <w:sz w:val="28"/>
          <w:szCs w:val="28"/>
        </w:rPr>
        <w:t>03</w:t>
      </w:r>
      <w:r w:rsidR="00904F6A" w:rsidRPr="00C43137">
        <w:rPr>
          <w:sz w:val="28"/>
          <w:szCs w:val="28"/>
        </w:rPr>
        <w:t>.201</w:t>
      </w:r>
      <w:r w:rsidR="00E62A67" w:rsidRPr="00C43137">
        <w:rPr>
          <w:sz w:val="28"/>
          <w:szCs w:val="28"/>
        </w:rPr>
        <w:t>6 № 37</w:t>
      </w:r>
      <w:r w:rsidRPr="00C43137">
        <w:rPr>
          <w:sz w:val="28"/>
          <w:szCs w:val="28"/>
        </w:rPr>
        <w:t>-41</w:t>
      </w:r>
      <w:r w:rsidR="00E62A67" w:rsidRPr="00C43137">
        <w:rPr>
          <w:sz w:val="28"/>
          <w:szCs w:val="28"/>
        </w:rPr>
        <w:t>6</w:t>
      </w:r>
      <w:r w:rsidRPr="00C43137">
        <w:rPr>
          <w:sz w:val="28"/>
          <w:szCs w:val="28"/>
        </w:rPr>
        <w:t xml:space="preserve"> «О вынесении на  публичные слушания проекта изменений в Устав  городского округа  города-курорта Кисловодска»</w:t>
      </w:r>
      <w:r w:rsidR="00E62A67" w:rsidRPr="00C43137">
        <w:rPr>
          <w:sz w:val="28"/>
          <w:szCs w:val="28"/>
        </w:rPr>
        <w:t>.</w:t>
      </w:r>
    </w:p>
    <w:p w:rsidR="00B17B75" w:rsidRPr="00C43137" w:rsidRDefault="00B17B75" w:rsidP="00B17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3137">
        <w:rPr>
          <w:sz w:val="28"/>
          <w:szCs w:val="28"/>
        </w:rPr>
        <w:t xml:space="preserve">В соответствии с решением Думы города-курорта Кисловодска  от 27.04.2012 № 62-412 «Об утверждении Положения о порядке организации и проведения публичных слушаний в городском округе города-курорта Кисловодска (новая редакция)» определен регламент: доклад до </w:t>
      </w:r>
      <w:r w:rsidR="001E325A" w:rsidRPr="00C43137">
        <w:rPr>
          <w:sz w:val="28"/>
          <w:szCs w:val="28"/>
        </w:rPr>
        <w:t>1</w:t>
      </w:r>
      <w:r w:rsidRPr="00C43137">
        <w:rPr>
          <w:sz w:val="28"/>
          <w:szCs w:val="28"/>
        </w:rPr>
        <w:t xml:space="preserve">5 минут, выступления до </w:t>
      </w:r>
      <w:r w:rsidR="001E325A" w:rsidRPr="00C43137">
        <w:rPr>
          <w:sz w:val="28"/>
          <w:szCs w:val="28"/>
        </w:rPr>
        <w:t>5</w:t>
      </w:r>
      <w:r w:rsidR="00583CFF" w:rsidRPr="00C43137">
        <w:rPr>
          <w:sz w:val="28"/>
          <w:szCs w:val="28"/>
        </w:rPr>
        <w:t xml:space="preserve"> минут.</w:t>
      </w:r>
      <w:r w:rsidRPr="00C43137">
        <w:rPr>
          <w:sz w:val="28"/>
          <w:szCs w:val="28"/>
        </w:rPr>
        <w:t xml:space="preserve"> </w:t>
      </w:r>
    </w:p>
    <w:p w:rsidR="007C2245" w:rsidRPr="00C43137" w:rsidRDefault="007C2245" w:rsidP="00B17B75">
      <w:pPr>
        <w:rPr>
          <w:b/>
          <w:sz w:val="28"/>
          <w:szCs w:val="28"/>
        </w:rPr>
      </w:pPr>
    </w:p>
    <w:p w:rsidR="00B17B75" w:rsidRPr="00C43137" w:rsidRDefault="00B17B75" w:rsidP="00B17B75">
      <w:pPr>
        <w:rPr>
          <w:b/>
          <w:sz w:val="28"/>
          <w:szCs w:val="28"/>
        </w:rPr>
      </w:pPr>
      <w:r w:rsidRPr="00C43137">
        <w:rPr>
          <w:b/>
          <w:sz w:val="28"/>
          <w:szCs w:val="28"/>
        </w:rPr>
        <w:t>ВЫСТУПИЛИ:</w:t>
      </w:r>
    </w:p>
    <w:p w:rsidR="00B17B75" w:rsidRPr="00C43137" w:rsidRDefault="00B17B75" w:rsidP="00B17B75">
      <w:pPr>
        <w:jc w:val="center"/>
        <w:rPr>
          <w:b/>
          <w:sz w:val="28"/>
          <w:szCs w:val="28"/>
        </w:rPr>
      </w:pPr>
    </w:p>
    <w:p w:rsidR="00B17B75" w:rsidRPr="00C43137" w:rsidRDefault="00B17B75" w:rsidP="00B17B75">
      <w:pPr>
        <w:ind w:firstLine="708"/>
        <w:jc w:val="both"/>
        <w:rPr>
          <w:sz w:val="28"/>
          <w:szCs w:val="28"/>
        </w:rPr>
      </w:pPr>
      <w:r w:rsidRPr="00C43137">
        <w:rPr>
          <w:sz w:val="28"/>
          <w:szCs w:val="28"/>
        </w:rPr>
        <w:t xml:space="preserve">1.Доклад председателя </w:t>
      </w:r>
      <w:r w:rsidR="009D4B9D" w:rsidRPr="00C43137">
        <w:rPr>
          <w:sz w:val="28"/>
          <w:szCs w:val="28"/>
        </w:rPr>
        <w:t xml:space="preserve">редакционной комиссии по учету предложений о внесении изменений в Устав  городского округа </w:t>
      </w:r>
      <w:r w:rsidRPr="00C43137">
        <w:rPr>
          <w:sz w:val="28"/>
          <w:szCs w:val="28"/>
        </w:rPr>
        <w:t>гор</w:t>
      </w:r>
      <w:r w:rsidR="009D4B9D" w:rsidRPr="00C43137">
        <w:rPr>
          <w:sz w:val="28"/>
          <w:szCs w:val="28"/>
        </w:rPr>
        <w:t xml:space="preserve">ода-курорта Кисловодска Л.П. </w:t>
      </w:r>
      <w:proofErr w:type="spellStart"/>
      <w:r w:rsidR="009D4B9D" w:rsidRPr="00C43137">
        <w:rPr>
          <w:sz w:val="28"/>
          <w:szCs w:val="28"/>
        </w:rPr>
        <w:t>Крещенович</w:t>
      </w:r>
      <w:proofErr w:type="spellEnd"/>
      <w:r w:rsidRPr="00C43137">
        <w:rPr>
          <w:sz w:val="28"/>
          <w:szCs w:val="28"/>
        </w:rPr>
        <w:t>:</w:t>
      </w:r>
    </w:p>
    <w:p w:rsidR="00B17B75" w:rsidRPr="00C43137" w:rsidRDefault="00B17B75" w:rsidP="00B17B75">
      <w:pPr>
        <w:rPr>
          <w:sz w:val="28"/>
          <w:szCs w:val="28"/>
        </w:rPr>
      </w:pPr>
    </w:p>
    <w:p w:rsidR="00B17B75" w:rsidRPr="00C43137" w:rsidRDefault="00B17B75" w:rsidP="00B17B75">
      <w:pPr>
        <w:rPr>
          <w:sz w:val="28"/>
          <w:szCs w:val="28"/>
        </w:rPr>
      </w:pPr>
      <w:r w:rsidRPr="00C43137">
        <w:rPr>
          <w:sz w:val="28"/>
          <w:szCs w:val="28"/>
        </w:rPr>
        <w:t>Уважаемые присутствующие!</w:t>
      </w:r>
    </w:p>
    <w:p w:rsidR="00B17B75" w:rsidRPr="00C43137" w:rsidRDefault="00B17B75" w:rsidP="00B17B75">
      <w:pPr>
        <w:rPr>
          <w:sz w:val="28"/>
          <w:szCs w:val="28"/>
        </w:rPr>
      </w:pPr>
      <w:r w:rsidRPr="00C43137">
        <w:rPr>
          <w:sz w:val="28"/>
          <w:szCs w:val="28"/>
        </w:rPr>
        <w:t>Уважаемый президиум!</w:t>
      </w:r>
    </w:p>
    <w:p w:rsidR="00B17B75" w:rsidRPr="00C43137" w:rsidRDefault="00B17B75" w:rsidP="00B17B75">
      <w:pPr>
        <w:rPr>
          <w:sz w:val="28"/>
          <w:szCs w:val="28"/>
        </w:rPr>
      </w:pPr>
    </w:p>
    <w:p w:rsidR="00B17B75" w:rsidRPr="00C43137" w:rsidRDefault="00B17B75" w:rsidP="00B17B75">
      <w:pPr>
        <w:jc w:val="both"/>
        <w:rPr>
          <w:sz w:val="28"/>
          <w:szCs w:val="28"/>
        </w:rPr>
      </w:pPr>
      <w:r w:rsidRPr="00C43137">
        <w:rPr>
          <w:sz w:val="28"/>
          <w:szCs w:val="28"/>
        </w:rPr>
        <w:tab/>
      </w:r>
      <w:r w:rsidR="00904F6A" w:rsidRPr="00C43137">
        <w:rPr>
          <w:sz w:val="28"/>
          <w:szCs w:val="28"/>
        </w:rPr>
        <w:t>2</w:t>
      </w:r>
      <w:r w:rsidR="008D79A4" w:rsidRPr="00C43137">
        <w:rPr>
          <w:sz w:val="28"/>
          <w:szCs w:val="28"/>
        </w:rPr>
        <w:t>5</w:t>
      </w:r>
      <w:r w:rsidR="00904F6A" w:rsidRPr="00C43137">
        <w:rPr>
          <w:sz w:val="28"/>
          <w:szCs w:val="28"/>
        </w:rPr>
        <w:t xml:space="preserve"> </w:t>
      </w:r>
      <w:r w:rsidR="008D79A4" w:rsidRPr="00C43137">
        <w:rPr>
          <w:sz w:val="28"/>
          <w:szCs w:val="28"/>
        </w:rPr>
        <w:t>марта</w:t>
      </w:r>
      <w:r w:rsidR="00904F6A" w:rsidRPr="00C43137">
        <w:rPr>
          <w:sz w:val="28"/>
          <w:szCs w:val="28"/>
        </w:rPr>
        <w:t xml:space="preserve"> </w:t>
      </w:r>
      <w:r w:rsidRPr="00C43137">
        <w:rPr>
          <w:sz w:val="28"/>
          <w:szCs w:val="28"/>
        </w:rPr>
        <w:t xml:space="preserve"> 201</w:t>
      </w:r>
      <w:r w:rsidR="008D79A4" w:rsidRPr="00C43137">
        <w:rPr>
          <w:sz w:val="28"/>
          <w:szCs w:val="28"/>
        </w:rPr>
        <w:t>6</w:t>
      </w:r>
      <w:r w:rsidRPr="00C43137">
        <w:rPr>
          <w:sz w:val="28"/>
          <w:szCs w:val="28"/>
        </w:rPr>
        <w:t xml:space="preserve"> года Думой города-курорта </w:t>
      </w:r>
      <w:r w:rsidR="00904F6A" w:rsidRPr="00C43137">
        <w:rPr>
          <w:sz w:val="28"/>
          <w:szCs w:val="28"/>
        </w:rPr>
        <w:t xml:space="preserve">Кисловодска принято решение № </w:t>
      </w:r>
      <w:r w:rsidR="008D79A4" w:rsidRPr="00C43137">
        <w:rPr>
          <w:sz w:val="28"/>
          <w:szCs w:val="28"/>
        </w:rPr>
        <w:t>37</w:t>
      </w:r>
      <w:r w:rsidRPr="00C43137">
        <w:rPr>
          <w:sz w:val="28"/>
          <w:szCs w:val="28"/>
        </w:rPr>
        <w:t>-41</w:t>
      </w:r>
      <w:r w:rsidR="008D79A4" w:rsidRPr="00C43137">
        <w:rPr>
          <w:sz w:val="28"/>
          <w:szCs w:val="28"/>
        </w:rPr>
        <w:t>6</w:t>
      </w:r>
      <w:r w:rsidRPr="00C43137">
        <w:rPr>
          <w:sz w:val="28"/>
          <w:szCs w:val="28"/>
        </w:rPr>
        <w:t xml:space="preserve"> </w:t>
      </w:r>
      <w:r w:rsidR="00904F6A" w:rsidRPr="00C43137">
        <w:rPr>
          <w:sz w:val="28"/>
          <w:szCs w:val="28"/>
        </w:rPr>
        <w:t>«О</w:t>
      </w:r>
      <w:r w:rsidRPr="00C43137">
        <w:rPr>
          <w:sz w:val="28"/>
          <w:szCs w:val="28"/>
        </w:rPr>
        <w:t xml:space="preserve"> </w:t>
      </w:r>
      <w:r w:rsidR="00316E82" w:rsidRPr="00C43137">
        <w:rPr>
          <w:sz w:val="28"/>
          <w:szCs w:val="28"/>
        </w:rPr>
        <w:t>вын</w:t>
      </w:r>
      <w:r w:rsidR="00FE1D18" w:rsidRPr="00C43137">
        <w:rPr>
          <w:sz w:val="28"/>
          <w:szCs w:val="28"/>
        </w:rPr>
        <w:t xml:space="preserve">есении на  публичные слушания </w:t>
      </w:r>
      <w:r w:rsidR="00316E82" w:rsidRPr="00C43137">
        <w:rPr>
          <w:sz w:val="28"/>
          <w:szCs w:val="28"/>
        </w:rPr>
        <w:t xml:space="preserve"> проекта</w:t>
      </w:r>
      <w:r w:rsidRPr="00C43137">
        <w:rPr>
          <w:sz w:val="28"/>
          <w:szCs w:val="28"/>
        </w:rPr>
        <w:t xml:space="preserve"> изменений в Устав городского округа города-курорта Кисловодска. Проект изменений опубликован в городском общественно-политическом еженедел</w:t>
      </w:r>
      <w:r w:rsidR="00904F6A" w:rsidRPr="00C43137">
        <w:rPr>
          <w:sz w:val="28"/>
          <w:szCs w:val="28"/>
        </w:rPr>
        <w:t xml:space="preserve">ьнике «Кисловодская газета» </w:t>
      </w:r>
      <w:r w:rsidR="008D79A4" w:rsidRPr="00C43137">
        <w:rPr>
          <w:sz w:val="28"/>
          <w:szCs w:val="28"/>
        </w:rPr>
        <w:t>30</w:t>
      </w:r>
      <w:r w:rsidR="00904F6A" w:rsidRPr="00C43137">
        <w:rPr>
          <w:sz w:val="28"/>
          <w:szCs w:val="28"/>
        </w:rPr>
        <w:t xml:space="preserve"> </w:t>
      </w:r>
      <w:r w:rsidR="008D79A4" w:rsidRPr="00C43137">
        <w:rPr>
          <w:sz w:val="28"/>
          <w:szCs w:val="28"/>
        </w:rPr>
        <w:t>марта</w:t>
      </w:r>
      <w:r w:rsidR="00904F6A" w:rsidRPr="00C43137">
        <w:rPr>
          <w:sz w:val="28"/>
          <w:szCs w:val="28"/>
        </w:rPr>
        <w:t xml:space="preserve"> </w:t>
      </w:r>
      <w:r w:rsidRPr="00C43137">
        <w:rPr>
          <w:sz w:val="28"/>
          <w:szCs w:val="28"/>
        </w:rPr>
        <w:t>201</w:t>
      </w:r>
      <w:r w:rsidR="008D79A4" w:rsidRPr="00C43137">
        <w:rPr>
          <w:sz w:val="28"/>
          <w:szCs w:val="28"/>
        </w:rPr>
        <w:t>6</w:t>
      </w:r>
      <w:r w:rsidR="00BB489E" w:rsidRPr="00C43137">
        <w:rPr>
          <w:sz w:val="28"/>
          <w:szCs w:val="28"/>
        </w:rPr>
        <w:t xml:space="preserve"> г.</w:t>
      </w:r>
      <w:r w:rsidRPr="00C43137">
        <w:rPr>
          <w:sz w:val="28"/>
          <w:szCs w:val="28"/>
        </w:rPr>
        <w:t xml:space="preserve">, а также был размещен на официальном сайте Думы города-курорта Кисловодска. Одновременно был опубликован порядок учета предложений граждан по </w:t>
      </w:r>
      <w:r w:rsidRPr="00C43137">
        <w:rPr>
          <w:sz w:val="28"/>
          <w:szCs w:val="28"/>
        </w:rPr>
        <w:lastRenderedPageBreak/>
        <w:t>проекту изменений и дополнений в Устав, утвержденный  решением Думы города-</w:t>
      </w:r>
      <w:r w:rsidR="0097028F" w:rsidRPr="00C43137">
        <w:rPr>
          <w:sz w:val="28"/>
          <w:szCs w:val="28"/>
        </w:rPr>
        <w:t>курорта Кисловодска  от 24.06.</w:t>
      </w:r>
      <w:r w:rsidRPr="00C43137">
        <w:rPr>
          <w:sz w:val="28"/>
          <w:szCs w:val="28"/>
        </w:rPr>
        <w:t>2009</w:t>
      </w:r>
      <w:r w:rsidR="0097028F" w:rsidRPr="00C43137">
        <w:rPr>
          <w:sz w:val="28"/>
          <w:szCs w:val="28"/>
        </w:rPr>
        <w:t xml:space="preserve"> г.</w:t>
      </w:r>
      <w:r w:rsidRPr="00C43137">
        <w:rPr>
          <w:sz w:val="28"/>
          <w:szCs w:val="28"/>
        </w:rPr>
        <w:t xml:space="preserve"> № 105-39.</w:t>
      </w:r>
    </w:p>
    <w:p w:rsidR="00B17B75" w:rsidRPr="00C43137" w:rsidRDefault="00B17B75" w:rsidP="000B2AD5">
      <w:pPr>
        <w:pStyle w:val="ConsPlusNormal"/>
        <w:jc w:val="both"/>
        <w:rPr>
          <w:rFonts w:eastAsiaTheme="minorHAnsi"/>
          <w:sz w:val="28"/>
          <w:szCs w:val="28"/>
        </w:rPr>
      </w:pPr>
      <w:r w:rsidRPr="00C43137">
        <w:rPr>
          <w:sz w:val="28"/>
          <w:szCs w:val="28"/>
        </w:rPr>
        <w:tab/>
      </w:r>
      <w:proofErr w:type="gramStart"/>
      <w:r w:rsidR="008003B3" w:rsidRPr="00C43137">
        <w:rPr>
          <w:sz w:val="28"/>
          <w:szCs w:val="28"/>
        </w:rPr>
        <w:t xml:space="preserve">Изменения, предлагаемые  к внесению  в Устав городского округа  города-курорта Кисловодска, направлены на приведение Устава  городского округа  города-курорта Кисловодска  в соответствие с  </w:t>
      </w:r>
      <w:r w:rsidR="000B2AD5" w:rsidRPr="00C43137">
        <w:rPr>
          <w:sz w:val="28"/>
          <w:szCs w:val="28"/>
        </w:rPr>
        <w:t xml:space="preserve">Федеральным законом от 29.12.2014 № 458-ФЗ (ред. от 29.12.2015) «О внесении изменений в Федеральный </w:t>
      </w:r>
      <w:r w:rsidR="000B2AD5" w:rsidRPr="00C43137">
        <w:rPr>
          <w:rFonts w:eastAsiaTheme="minorHAnsi"/>
          <w:sz w:val="28"/>
          <w:szCs w:val="28"/>
        </w:rPr>
        <w:t xml:space="preserve">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8003B3" w:rsidRPr="00C43137">
        <w:rPr>
          <w:sz w:val="28"/>
          <w:szCs w:val="28"/>
        </w:rPr>
        <w:t xml:space="preserve">изменениями, внесенными  </w:t>
      </w:r>
      <w:r w:rsidR="00B04353" w:rsidRPr="00C43137">
        <w:rPr>
          <w:sz w:val="28"/>
          <w:szCs w:val="28"/>
        </w:rPr>
        <w:t>в</w:t>
      </w:r>
      <w:proofErr w:type="gramEnd"/>
      <w:r w:rsidR="00B04353" w:rsidRPr="00C43137">
        <w:rPr>
          <w:sz w:val="28"/>
          <w:szCs w:val="28"/>
        </w:rPr>
        <w:t xml:space="preserve"> </w:t>
      </w:r>
      <w:proofErr w:type="gramStart"/>
      <w:r w:rsidR="00B04353" w:rsidRPr="00C43137">
        <w:rPr>
          <w:sz w:val="28"/>
          <w:szCs w:val="28"/>
        </w:rPr>
        <w:t xml:space="preserve">ст.16 </w:t>
      </w:r>
      <w:r w:rsidR="00AF0081" w:rsidRPr="00C43137">
        <w:rPr>
          <w:sz w:val="28"/>
          <w:szCs w:val="28"/>
        </w:rPr>
        <w:t>Федерального з</w:t>
      </w:r>
      <w:r w:rsidR="00B04353" w:rsidRPr="00C43137">
        <w:rPr>
          <w:sz w:val="28"/>
          <w:szCs w:val="28"/>
        </w:rPr>
        <w:t>акона от 06.10.2003 № 131-ФЗ (ред. от 15.02.2016) «Об общих принципах организации местного самоуправления в Российской Федерации»</w:t>
      </w:r>
      <w:r w:rsidR="000B2AD5" w:rsidRPr="00C43137">
        <w:rPr>
          <w:sz w:val="28"/>
          <w:szCs w:val="28"/>
        </w:rPr>
        <w:t>,</w:t>
      </w:r>
      <w:r w:rsidR="00B04353" w:rsidRPr="00C43137">
        <w:rPr>
          <w:sz w:val="28"/>
          <w:szCs w:val="28"/>
        </w:rPr>
        <w:t xml:space="preserve"> </w:t>
      </w:r>
      <w:r w:rsidR="008003B3" w:rsidRPr="00C43137">
        <w:rPr>
          <w:sz w:val="28"/>
          <w:szCs w:val="28"/>
        </w:rPr>
        <w:t xml:space="preserve">в </w:t>
      </w:r>
      <w:r w:rsidR="008D40D8" w:rsidRPr="00C43137">
        <w:rPr>
          <w:sz w:val="28"/>
          <w:szCs w:val="28"/>
        </w:rPr>
        <w:t>связи с принятием</w:t>
      </w:r>
      <w:r w:rsidR="005B593A" w:rsidRPr="00C43137">
        <w:rPr>
          <w:sz w:val="28"/>
          <w:szCs w:val="28"/>
        </w:rPr>
        <w:t xml:space="preserve"> </w:t>
      </w:r>
      <w:r w:rsidR="00573A33" w:rsidRPr="00C43137">
        <w:rPr>
          <w:sz w:val="28"/>
          <w:szCs w:val="28"/>
        </w:rPr>
        <w:t>Закон</w:t>
      </w:r>
      <w:r w:rsidR="008D40D8" w:rsidRPr="00C43137">
        <w:rPr>
          <w:sz w:val="28"/>
          <w:szCs w:val="28"/>
        </w:rPr>
        <w:t>а</w:t>
      </w:r>
      <w:r w:rsidR="005B593A" w:rsidRPr="00C43137">
        <w:rPr>
          <w:sz w:val="28"/>
          <w:szCs w:val="28"/>
        </w:rPr>
        <w:t xml:space="preserve"> </w:t>
      </w:r>
      <w:r w:rsidR="00573A33" w:rsidRPr="00C43137">
        <w:rPr>
          <w:sz w:val="28"/>
          <w:szCs w:val="28"/>
        </w:rPr>
        <w:t xml:space="preserve"> Ставропольского края </w:t>
      </w:r>
      <w:r w:rsidRPr="00C43137">
        <w:rPr>
          <w:rFonts w:eastAsiaTheme="minorHAnsi"/>
          <w:sz w:val="28"/>
          <w:szCs w:val="28"/>
        </w:rPr>
        <w:t>от</w:t>
      </w:r>
      <w:r w:rsidR="00316E82" w:rsidRPr="00C43137">
        <w:rPr>
          <w:rFonts w:eastAsiaTheme="minorHAnsi"/>
          <w:sz w:val="28"/>
          <w:szCs w:val="28"/>
        </w:rPr>
        <w:t xml:space="preserve"> </w:t>
      </w:r>
      <w:r w:rsidR="00465C46" w:rsidRPr="00C43137">
        <w:rPr>
          <w:rFonts w:eastAsiaTheme="minorHAnsi"/>
          <w:sz w:val="28"/>
          <w:szCs w:val="28"/>
        </w:rPr>
        <w:t>04.04</w:t>
      </w:r>
      <w:r w:rsidR="00074682" w:rsidRPr="00C43137">
        <w:rPr>
          <w:rFonts w:eastAsiaTheme="minorHAnsi"/>
          <w:sz w:val="28"/>
          <w:szCs w:val="28"/>
        </w:rPr>
        <w:t>.</w:t>
      </w:r>
      <w:r w:rsidR="00465C46" w:rsidRPr="00C43137">
        <w:rPr>
          <w:rFonts w:eastAsiaTheme="minorHAnsi"/>
          <w:sz w:val="28"/>
          <w:szCs w:val="28"/>
        </w:rPr>
        <w:t>2016 года № 28-</w:t>
      </w:r>
      <w:r w:rsidR="00B04353" w:rsidRPr="00C43137">
        <w:rPr>
          <w:rFonts w:eastAsiaTheme="minorHAnsi"/>
          <w:sz w:val="28"/>
          <w:szCs w:val="28"/>
        </w:rPr>
        <w:t>кз</w:t>
      </w:r>
      <w:r w:rsidR="00E86427" w:rsidRPr="00C43137">
        <w:rPr>
          <w:rFonts w:eastAsiaTheme="minorHAnsi"/>
          <w:sz w:val="28"/>
          <w:szCs w:val="28"/>
        </w:rPr>
        <w:t xml:space="preserve"> </w:t>
      </w:r>
      <w:r w:rsidRPr="00C43137">
        <w:rPr>
          <w:rFonts w:eastAsiaTheme="minorHAnsi"/>
          <w:sz w:val="28"/>
          <w:szCs w:val="28"/>
        </w:rPr>
        <w:t>«</w:t>
      </w:r>
      <w:r w:rsidR="00E86427" w:rsidRPr="00C43137">
        <w:rPr>
          <w:rFonts w:eastAsiaTheme="minorHAnsi"/>
          <w:sz w:val="28"/>
          <w:szCs w:val="28"/>
        </w:rPr>
        <w:t xml:space="preserve">О </w:t>
      </w:r>
      <w:r w:rsidR="00E86427" w:rsidRPr="00C43137">
        <w:rPr>
          <w:sz w:val="28"/>
          <w:szCs w:val="28"/>
        </w:rPr>
        <w:t>внесении изменений  в Закон Ставропольского края « О выборах депутатов Думы Ставропольского края» и Закон Ставропольского края «О некоторых вопросах проведения выборов в органы местного самоуправления в Ставропольском крае»</w:t>
      </w:r>
      <w:r w:rsidR="008D40D8" w:rsidRPr="00C43137">
        <w:rPr>
          <w:rFonts w:eastAsiaTheme="minorHAnsi"/>
          <w:sz w:val="28"/>
          <w:szCs w:val="28"/>
        </w:rPr>
        <w:t>.</w:t>
      </w:r>
      <w:proofErr w:type="gramEnd"/>
      <w:r w:rsidR="00316E82" w:rsidRPr="00C43137">
        <w:rPr>
          <w:rFonts w:eastAsiaTheme="minorHAnsi"/>
          <w:sz w:val="28"/>
          <w:szCs w:val="28"/>
        </w:rPr>
        <w:t xml:space="preserve"> </w:t>
      </w:r>
      <w:r w:rsidR="00AD0EF2" w:rsidRPr="00C43137">
        <w:rPr>
          <w:rFonts w:eastAsiaTheme="minorHAnsi"/>
          <w:sz w:val="28"/>
          <w:szCs w:val="28"/>
        </w:rPr>
        <w:t>На основании  совершенствования</w:t>
      </w:r>
      <w:r w:rsidRPr="00C43137">
        <w:rPr>
          <w:rFonts w:eastAsiaTheme="minorHAnsi"/>
          <w:sz w:val="28"/>
          <w:szCs w:val="28"/>
        </w:rPr>
        <w:t xml:space="preserve"> механизма подготовки </w:t>
      </w:r>
      <w:r w:rsidR="003C5F96" w:rsidRPr="00C43137">
        <w:rPr>
          <w:rFonts w:eastAsiaTheme="minorHAnsi"/>
          <w:sz w:val="28"/>
          <w:szCs w:val="28"/>
        </w:rPr>
        <w:t>кадров для муниципальной службы</w:t>
      </w:r>
      <w:r w:rsidR="00544F80" w:rsidRPr="00C43137">
        <w:rPr>
          <w:rFonts w:eastAsiaTheme="minorHAnsi"/>
          <w:sz w:val="28"/>
          <w:szCs w:val="28"/>
        </w:rPr>
        <w:t xml:space="preserve">  </w:t>
      </w:r>
      <w:r w:rsidR="008D40D8" w:rsidRPr="00C43137">
        <w:rPr>
          <w:rFonts w:eastAsiaTheme="minorHAnsi"/>
          <w:sz w:val="28"/>
          <w:szCs w:val="28"/>
        </w:rPr>
        <w:t xml:space="preserve">данный Закон </w:t>
      </w:r>
      <w:r w:rsidR="00544F80" w:rsidRPr="00C43137">
        <w:rPr>
          <w:rFonts w:eastAsiaTheme="minorHAnsi"/>
          <w:sz w:val="28"/>
          <w:szCs w:val="28"/>
        </w:rPr>
        <w:t xml:space="preserve">(далее </w:t>
      </w:r>
      <w:r w:rsidR="00465C46" w:rsidRPr="00C43137">
        <w:rPr>
          <w:rFonts w:eastAsiaTheme="minorHAnsi"/>
          <w:sz w:val="28"/>
          <w:szCs w:val="28"/>
        </w:rPr>
        <w:t>28-</w:t>
      </w:r>
      <w:r w:rsidR="00B04353" w:rsidRPr="00C43137">
        <w:rPr>
          <w:rFonts w:eastAsiaTheme="minorHAnsi"/>
          <w:sz w:val="28"/>
          <w:szCs w:val="28"/>
        </w:rPr>
        <w:t>кз</w:t>
      </w:r>
      <w:r w:rsidR="00465C46" w:rsidRPr="00C43137">
        <w:rPr>
          <w:rFonts w:eastAsiaTheme="minorHAnsi"/>
          <w:sz w:val="28"/>
          <w:szCs w:val="28"/>
        </w:rPr>
        <w:t>)</w:t>
      </w:r>
      <w:r w:rsidR="00ED25AE" w:rsidRPr="00C43137">
        <w:rPr>
          <w:rFonts w:eastAsiaTheme="minorHAnsi"/>
          <w:sz w:val="28"/>
          <w:szCs w:val="28"/>
        </w:rPr>
        <w:t xml:space="preserve"> внес изменения </w:t>
      </w:r>
      <w:r w:rsidR="00096045" w:rsidRPr="00C43137">
        <w:rPr>
          <w:rFonts w:eastAsiaTheme="minorHAnsi"/>
          <w:sz w:val="28"/>
          <w:szCs w:val="28"/>
        </w:rPr>
        <w:t xml:space="preserve">в правила распределения голосов </w:t>
      </w:r>
      <w:r w:rsidR="00F466AF" w:rsidRPr="00C43137">
        <w:rPr>
          <w:rFonts w:eastAsiaTheme="minorHAnsi"/>
          <w:sz w:val="28"/>
          <w:szCs w:val="28"/>
        </w:rPr>
        <w:t>избирателей по различным</w:t>
      </w:r>
      <w:r w:rsidR="00096045" w:rsidRPr="00C43137">
        <w:rPr>
          <w:rFonts w:eastAsiaTheme="minorHAnsi"/>
          <w:sz w:val="28"/>
          <w:szCs w:val="28"/>
        </w:rPr>
        <w:t xml:space="preserve"> избират</w:t>
      </w:r>
      <w:r w:rsidR="00F466AF" w:rsidRPr="00C43137">
        <w:rPr>
          <w:rFonts w:eastAsiaTheme="minorHAnsi"/>
          <w:sz w:val="28"/>
          <w:szCs w:val="28"/>
        </w:rPr>
        <w:t>ельным</w:t>
      </w:r>
      <w:r w:rsidR="00096045" w:rsidRPr="00C43137">
        <w:rPr>
          <w:rFonts w:eastAsiaTheme="minorHAnsi"/>
          <w:sz w:val="28"/>
          <w:szCs w:val="28"/>
        </w:rPr>
        <w:t xml:space="preserve"> систем</w:t>
      </w:r>
      <w:r w:rsidR="00F466AF" w:rsidRPr="00C43137">
        <w:rPr>
          <w:rFonts w:eastAsiaTheme="minorHAnsi"/>
          <w:sz w:val="28"/>
          <w:szCs w:val="28"/>
        </w:rPr>
        <w:t xml:space="preserve">ам: по единому избирательному округу, по одномандатным и многомандатным избирательным округам. </w:t>
      </w:r>
      <w:r w:rsidR="00096045" w:rsidRPr="00C43137">
        <w:rPr>
          <w:rFonts w:eastAsiaTheme="minorHAnsi"/>
          <w:sz w:val="28"/>
          <w:szCs w:val="28"/>
        </w:rPr>
        <w:t xml:space="preserve"> </w:t>
      </w:r>
    </w:p>
    <w:p w:rsidR="00B17B75" w:rsidRPr="00C43137" w:rsidRDefault="00003605" w:rsidP="00B17B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43137">
        <w:rPr>
          <w:rFonts w:eastAsiaTheme="minorHAnsi"/>
          <w:sz w:val="28"/>
          <w:szCs w:val="28"/>
          <w:lang w:eastAsia="en-US"/>
        </w:rPr>
        <w:tab/>
        <w:t>В</w:t>
      </w:r>
      <w:r w:rsidR="008221F9" w:rsidRPr="00C43137">
        <w:rPr>
          <w:rFonts w:eastAsiaTheme="minorHAnsi"/>
          <w:sz w:val="28"/>
          <w:szCs w:val="28"/>
          <w:lang w:eastAsia="en-US"/>
        </w:rPr>
        <w:t>се вносимые изменения</w:t>
      </w:r>
      <w:r w:rsidR="00B17B75" w:rsidRPr="00C43137">
        <w:rPr>
          <w:rFonts w:eastAsiaTheme="minorHAnsi"/>
          <w:sz w:val="28"/>
          <w:szCs w:val="28"/>
          <w:lang w:eastAsia="en-US"/>
        </w:rPr>
        <w:t xml:space="preserve"> соответствуют требованиям действующего законодательства.</w:t>
      </w:r>
    </w:p>
    <w:p w:rsidR="002B6AB2" w:rsidRPr="00C43137" w:rsidRDefault="00B17B75" w:rsidP="002B6AB2">
      <w:pPr>
        <w:ind w:firstLine="708"/>
        <w:jc w:val="both"/>
        <w:rPr>
          <w:sz w:val="28"/>
          <w:szCs w:val="28"/>
        </w:rPr>
      </w:pPr>
      <w:r w:rsidRPr="00C43137">
        <w:rPr>
          <w:sz w:val="28"/>
          <w:szCs w:val="28"/>
        </w:rPr>
        <w:t>С момента опубликования проекта изменений и дополнений в Устав начала свою работу редакционная комиссия, состав которой</w:t>
      </w:r>
      <w:r w:rsidR="005E35E5" w:rsidRPr="00C43137">
        <w:rPr>
          <w:sz w:val="28"/>
          <w:szCs w:val="28"/>
        </w:rPr>
        <w:t xml:space="preserve"> был  определен решением  Думы 2</w:t>
      </w:r>
      <w:r w:rsidR="00314FAB" w:rsidRPr="00C43137">
        <w:rPr>
          <w:sz w:val="28"/>
          <w:szCs w:val="28"/>
        </w:rPr>
        <w:t>5.03</w:t>
      </w:r>
      <w:r w:rsidR="005E35E5" w:rsidRPr="00C43137">
        <w:rPr>
          <w:sz w:val="28"/>
          <w:szCs w:val="28"/>
        </w:rPr>
        <w:t>.201</w:t>
      </w:r>
      <w:r w:rsidR="00314FAB" w:rsidRPr="00C43137">
        <w:rPr>
          <w:sz w:val="28"/>
          <w:szCs w:val="28"/>
        </w:rPr>
        <w:t>6</w:t>
      </w:r>
      <w:r w:rsidR="00074682" w:rsidRPr="00C43137">
        <w:rPr>
          <w:sz w:val="28"/>
          <w:szCs w:val="28"/>
        </w:rPr>
        <w:t>г.</w:t>
      </w:r>
      <w:r w:rsidR="005E35E5" w:rsidRPr="00C43137">
        <w:rPr>
          <w:sz w:val="28"/>
          <w:szCs w:val="28"/>
        </w:rPr>
        <w:t xml:space="preserve">  № </w:t>
      </w:r>
      <w:r w:rsidR="00314FAB" w:rsidRPr="00C43137">
        <w:rPr>
          <w:sz w:val="28"/>
          <w:szCs w:val="28"/>
        </w:rPr>
        <w:t>37</w:t>
      </w:r>
      <w:r w:rsidR="005E35E5" w:rsidRPr="00C43137">
        <w:rPr>
          <w:sz w:val="28"/>
          <w:szCs w:val="28"/>
        </w:rPr>
        <w:t>-41</w:t>
      </w:r>
      <w:r w:rsidR="00314FAB" w:rsidRPr="00C43137">
        <w:rPr>
          <w:sz w:val="28"/>
          <w:szCs w:val="28"/>
        </w:rPr>
        <w:t>6</w:t>
      </w:r>
      <w:r w:rsidR="005E35E5" w:rsidRPr="00C43137">
        <w:rPr>
          <w:sz w:val="28"/>
          <w:szCs w:val="28"/>
        </w:rPr>
        <w:t>.</w:t>
      </w:r>
    </w:p>
    <w:p w:rsidR="00ED5C8C" w:rsidRPr="00C43137" w:rsidRDefault="00ED5C8C" w:rsidP="002B6AB2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0" w:type="auto"/>
        <w:tblLook w:val="01E0" w:firstRow="1" w:lastRow="1" w:firstColumn="1" w:lastColumn="1" w:noHBand="0" w:noVBand="0"/>
      </w:tblPr>
      <w:tblGrid>
        <w:gridCol w:w="468"/>
        <w:gridCol w:w="3240"/>
        <w:gridCol w:w="5862"/>
      </w:tblGrid>
      <w:tr w:rsidR="00F1243D" w:rsidRPr="00C43137" w:rsidTr="007601B6">
        <w:tc>
          <w:tcPr>
            <w:tcW w:w="468" w:type="dxa"/>
          </w:tcPr>
          <w:p w:rsidR="00F1243D" w:rsidRPr="00C43137" w:rsidRDefault="00F1243D" w:rsidP="00F12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37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F1243D" w:rsidRPr="00C43137" w:rsidRDefault="00F1243D" w:rsidP="00F12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43137">
              <w:rPr>
                <w:sz w:val="28"/>
                <w:szCs w:val="28"/>
              </w:rPr>
              <w:t>Крещенович</w:t>
            </w:r>
            <w:proofErr w:type="spellEnd"/>
            <w:r w:rsidRPr="00C43137">
              <w:rPr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5862" w:type="dxa"/>
          </w:tcPr>
          <w:p w:rsidR="00F1243D" w:rsidRPr="00C43137" w:rsidRDefault="00F1243D" w:rsidP="00F12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37">
              <w:rPr>
                <w:sz w:val="28"/>
                <w:szCs w:val="28"/>
              </w:rPr>
              <w:t>Заместитель председателя Думы города-курорта Кисловодска, председатель комиссии</w:t>
            </w:r>
            <w:r w:rsidR="00583CFF" w:rsidRPr="00C43137">
              <w:rPr>
                <w:sz w:val="28"/>
                <w:szCs w:val="28"/>
              </w:rPr>
              <w:t>;</w:t>
            </w:r>
          </w:p>
        </w:tc>
      </w:tr>
      <w:tr w:rsidR="00F1243D" w:rsidRPr="00C43137" w:rsidTr="007601B6">
        <w:tc>
          <w:tcPr>
            <w:tcW w:w="468" w:type="dxa"/>
          </w:tcPr>
          <w:p w:rsidR="00F1243D" w:rsidRPr="00C43137" w:rsidRDefault="00F1243D" w:rsidP="00F12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37"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F1243D" w:rsidRPr="00C43137" w:rsidRDefault="00F1243D" w:rsidP="00F12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3137">
              <w:rPr>
                <w:sz w:val="28"/>
                <w:szCs w:val="28"/>
              </w:rPr>
              <w:t>Иванова</w:t>
            </w:r>
          </w:p>
          <w:p w:rsidR="00F1243D" w:rsidRPr="00C43137" w:rsidRDefault="00F1243D" w:rsidP="00F124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3137">
              <w:rPr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5862" w:type="dxa"/>
          </w:tcPr>
          <w:p w:rsidR="00F1243D" w:rsidRPr="00C43137" w:rsidRDefault="0061266A" w:rsidP="00F12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37">
              <w:rPr>
                <w:sz w:val="28"/>
                <w:szCs w:val="28"/>
              </w:rPr>
              <w:t>П</w:t>
            </w:r>
            <w:r w:rsidR="00F1243D" w:rsidRPr="00C43137">
              <w:rPr>
                <w:sz w:val="28"/>
                <w:szCs w:val="28"/>
              </w:rPr>
              <w:t>редседатель постоянной комиссии Думы города-курорта Кисловодска по местному самоуправлению, член комиссии</w:t>
            </w:r>
            <w:r w:rsidR="00583CFF" w:rsidRPr="00C43137">
              <w:rPr>
                <w:sz w:val="28"/>
                <w:szCs w:val="28"/>
              </w:rPr>
              <w:t>;</w:t>
            </w:r>
          </w:p>
        </w:tc>
      </w:tr>
      <w:tr w:rsidR="00F1243D" w:rsidRPr="00C43137" w:rsidTr="007601B6">
        <w:tc>
          <w:tcPr>
            <w:tcW w:w="468" w:type="dxa"/>
          </w:tcPr>
          <w:p w:rsidR="00F1243D" w:rsidRPr="00C43137" w:rsidRDefault="00F1243D" w:rsidP="00F12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37"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F1243D" w:rsidRPr="00C43137" w:rsidRDefault="00F1243D" w:rsidP="00F12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43137">
              <w:rPr>
                <w:sz w:val="28"/>
                <w:szCs w:val="28"/>
              </w:rPr>
              <w:t>Галий</w:t>
            </w:r>
            <w:proofErr w:type="spellEnd"/>
            <w:r w:rsidRPr="00C43137"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5862" w:type="dxa"/>
          </w:tcPr>
          <w:p w:rsidR="00F1243D" w:rsidRPr="00C43137" w:rsidRDefault="00F1243D" w:rsidP="00F1243D">
            <w:pPr>
              <w:jc w:val="both"/>
              <w:rPr>
                <w:sz w:val="28"/>
                <w:szCs w:val="28"/>
              </w:rPr>
            </w:pPr>
            <w:r w:rsidRPr="00C43137">
              <w:rPr>
                <w:sz w:val="28"/>
                <w:szCs w:val="28"/>
              </w:rPr>
              <w:t>Помощник Главы города-курорта Кисловодска</w:t>
            </w:r>
            <w:r w:rsidR="00D51F8A" w:rsidRPr="00C43137">
              <w:rPr>
                <w:sz w:val="28"/>
                <w:szCs w:val="28"/>
              </w:rPr>
              <w:t>, член комиссии</w:t>
            </w:r>
            <w:r w:rsidR="00583CFF" w:rsidRPr="00C43137">
              <w:rPr>
                <w:sz w:val="28"/>
                <w:szCs w:val="28"/>
              </w:rPr>
              <w:t>;</w:t>
            </w:r>
          </w:p>
        </w:tc>
      </w:tr>
      <w:tr w:rsidR="00F1243D" w:rsidRPr="00C43137" w:rsidTr="007601B6">
        <w:tc>
          <w:tcPr>
            <w:tcW w:w="468" w:type="dxa"/>
          </w:tcPr>
          <w:p w:rsidR="00F1243D" w:rsidRPr="00C43137" w:rsidRDefault="00F1243D" w:rsidP="00F12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37">
              <w:rPr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F1243D" w:rsidRPr="00C43137" w:rsidRDefault="00F1243D" w:rsidP="00F12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43137">
              <w:rPr>
                <w:sz w:val="28"/>
                <w:szCs w:val="28"/>
              </w:rPr>
              <w:t>Певанова</w:t>
            </w:r>
            <w:proofErr w:type="spellEnd"/>
          </w:p>
          <w:p w:rsidR="00F1243D" w:rsidRPr="00C43137" w:rsidRDefault="00F1243D" w:rsidP="00F12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37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62" w:type="dxa"/>
          </w:tcPr>
          <w:p w:rsidR="00F1243D" w:rsidRPr="00C43137" w:rsidRDefault="00942BAC" w:rsidP="00F12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37">
              <w:rPr>
                <w:sz w:val="28"/>
                <w:szCs w:val="28"/>
              </w:rPr>
              <w:t>Н</w:t>
            </w:r>
            <w:r w:rsidR="00F1243D" w:rsidRPr="00C43137">
              <w:rPr>
                <w:sz w:val="28"/>
                <w:szCs w:val="28"/>
              </w:rPr>
              <w:t>ачальник правового управления администрации города-курорта Кисловодска, член комиссии</w:t>
            </w:r>
            <w:r w:rsidR="00583CFF" w:rsidRPr="00C43137">
              <w:rPr>
                <w:sz w:val="28"/>
                <w:szCs w:val="28"/>
              </w:rPr>
              <w:t>;</w:t>
            </w:r>
          </w:p>
        </w:tc>
      </w:tr>
      <w:tr w:rsidR="00F1243D" w:rsidRPr="00C43137" w:rsidTr="007601B6">
        <w:tc>
          <w:tcPr>
            <w:tcW w:w="468" w:type="dxa"/>
          </w:tcPr>
          <w:p w:rsidR="00F1243D" w:rsidRPr="00C43137" w:rsidRDefault="00F1243D" w:rsidP="00F12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37"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F1243D" w:rsidRPr="00C43137" w:rsidRDefault="00F1243D" w:rsidP="00F12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37">
              <w:rPr>
                <w:sz w:val="28"/>
                <w:szCs w:val="28"/>
              </w:rPr>
              <w:t>Бабаян Светлана Вадимовна</w:t>
            </w:r>
          </w:p>
        </w:tc>
        <w:tc>
          <w:tcPr>
            <w:tcW w:w="5862" w:type="dxa"/>
          </w:tcPr>
          <w:p w:rsidR="00F1243D" w:rsidRPr="00C43137" w:rsidRDefault="00F1243D" w:rsidP="00F12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137">
              <w:rPr>
                <w:sz w:val="28"/>
                <w:szCs w:val="28"/>
              </w:rPr>
              <w:t>Специалист 1-ой категории юридического отдела Думы  города-курорта Кисловодска, секретарь комиссии</w:t>
            </w:r>
            <w:r w:rsidR="00583CFF" w:rsidRPr="00C43137">
              <w:rPr>
                <w:sz w:val="28"/>
                <w:szCs w:val="28"/>
              </w:rPr>
              <w:t>.</w:t>
            </w:r>
          </w:p>
        </w:tc>
      </w:tr>
    </w:tbl>
    <w:p w:rsidR="00ED5C8C" w:rsidRPr="00C43137" w:rsidRDefault="00ED5C8C" w:rsidP="00ED25AE">
      <w:pPr>
        <w:ind w:firstLine="709"/>
        <w:jc w:val="both"/>
        <w:rPr>
          <w:sz w:val="28"/>
          <w:szCs w:val="28"/>
        </w:rPr>
      </w:pPr>
    </w:p>
    <w:p w:rsidR="00ED25AE" w:rsidRPr="00C43137" w:rsidRDefault="00B17B75" w:rsidP="00ED25AE">
      <w:pPr>
        <w:ind w:firstLine="709"/>
        <w:jc w:val="both"/>
        <w:rPr>
          <w:sz w:val="28"/>
          <w:szCs w:val="28"/>
        </w:rPr>
      </w:pPr>
      <w:r w:rsidRPr="00C43137">
        <w:rPr>
          <w:sz w:val="28"/>
          <w:szCs w:val="28"/>
        </w:rPr>
        <w:t>В редак</w:t>
      </w:r>
      <w:r w:rsidR="00314FAB" w:rsidRPr="00C43137">
        <w:rPr>
          <w:sz w:val="28"/>
          <w:szCs w:val="28"/>
        </w:rPr>
        <w:t>ционную комиссию  за период с 25</w:t>
      </w:r>
      <w:r w:rsidR="00074682" w:rsidRPr="00C43137">
        <w:rPr>
          <w:sz w:val="28"/>
          <w:szCs w:val="28"/>
        </w:rPr>
        <w:t xml:space="preserve"> марта </w:t>
      </w:r>
      <w:r w:rsidR="005E35E5" w:rsidRPr="00C43137">
        <w:rPr>
          <w:sz w:val="28"/>
          <w:szCs w:val="28"/>
        </w:rPr>
        <w:t>201</w:t>
      </w:r>
      <w:r w:rsidR="00314FAB" w:rsidRPr="00C43137">
        <w:rPr>
          <w:sz w:val="28"/>
          <w:szCs w:val="28"/>
        </w:rPr>
        <w:t>6</w:t>
      </w:r>
      <w:r w:rsidR="005E35E5" w:rsidRPr="00C43137">
        <w:rPr>
          <w:sz w:val="28"/>
          <w:szCs w:val="28"/>
        </w:rPr>
        <w:t xml:space="preserve"> г. по 2</w:t>
      </w:r>
      <w:r w:rsidR="00314FAB" w:rsidRPr="00C43137">
        <w:rPr>
          <w:sz w:val="28"/>
          <w:szCs w:val="28"/>
        </w:rPr>
        <w:t>9</w:t>
      </w:r>
      <w:r w:rsidR="005E35E5" w:rsidRPr="00C43137">
        <w:rPr>
          <w:sz w:val="28"/>
          <w:szCs w:val="28"/>
        </w:rPr>
        <w:t xml:space="preserve"> </w:t>
      </w:r>
      <w:r w:rsidR="00314FAB" w:rsidRPr="00C43137">
        <w:rPr>
          <w:sz w:val="28"/>
          <w:szCs w:val="28"/>
        </w:rPr>
        <w:t>апреля</w:t>
      </w:r>
      <w:r w:rsidR="005E35E5" w:rsidRPr="00C43137">
        <w:rPr>
          <w:sz w:val="28"/>
          <w:szCs w:val="28"/>
        </w:rPr>
        <w:t xml:space="preserve"> </w:t>
      </w:r>
      <w:r w:rsidRPr="00C43137">
        <w:rPr>
          <w:sz w:val="28"/>
          <w:szCs w:val="28"/>
        </w:rPr>
        <w:t xml:space="preserve"> 201</w:t>
      </w:r>
      <w:r w:rsidR="00314FAB" w:rsidRPr="00C43137">
        <w:rPr>
          <w:sz w:val="28"/>
          <w:szCs w:val="28"/>
        </w:rPr>
        <w:t>6</w:t>
      </w:r>
      <w:r w:rsidRPr="00C43137">
        <w:rPr>
          <w:sz w:val="28"/>
          <w:szCs w:val="28"/>
        </w:rPr>
        <w:t xml:space="preserve"> г. </w:t>
      </w:r>
      <w:r w:rsidR="00ED25AE" w:rsidRPr="00C43137">
        <w:rPr>
          <w:sz w:val="28"/>
          <w:szCs w:val="28"/>
        </w:rPr>
        <w:t>обращений от общественных  организаций, государственных  и муниципальных учреждений, органов территориального общественного самоуправления, граждан города, не поступило.</w:t>
      </w:r>
    </w:p>
    <w:p w:rsidR="005F4F03" w:rsidRPr="00C43137" w:rsidRDefault="003A5C73" w:rsidP="005F4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137">
        <w:rPr>
          <w:bCs/>
          <w:sz w:val="28"/>
          <w:szCs w:val="28"/>
        </w:rPr>
        <w:t xml:space="preserve">Решением </w:t>
      </w:r>
      <w:r w:rsidR="008C0CEC" w:rsidRPr="00C43137">
        <w:rPr>
          <w:bCs/>
          <w:sz w:val="28"/>
          <w:szCs w:val="28"/>
        </w:rPr>
        <w:t>Думы города-курорта Кисловодска</w:t>
      </w:r>
      <w:r w:rsidR="005F4F03" w:rsidRPr="00C43137">
        <w:rPr>
          <w:bCs/>
          <w:sz w:val="28"/>
          <w:szCs w:val="28"/>
        </w:rPr>
        <w:t xml:space="preserve"> </w:t>
      </w:r>
      <w:r w:rsidR="00074682" w:rsidRPr="00C43137">
        <w:rPr>
          <w:bCs/>
          <w:sz w:val="28"/>
          <w:szCs w:val="28"/>
        </w:rPr>
        <w:t>от 25.03.</w:t>
      </w:r>
      <w:r w:rsidR="00FE32C0" w:rsidRPr="00C43137">
        <w:rPr>
          <w:bCs/>
          <w:sz w:val="28"/>
          <w:szCs w:val="28"/>
        </w:rPr>
        <w:t xml:space="preserve">2016 г. № 37-416 </w:t>
      </w:r>
      <w:r w:rsidRPr="00C43137">
        <w:rPr>
          <w:bCs/>
          <w:sz w:val="28"/>
          <w:szCs w:val="28"/>
        </w:rPr>
        <w:t xml:space="preserve">предложено </w:t>
      </w:r>
      <w:r w:rsidR="005E1BF9" w:rsidRPr="00C43137">
        <w:rPr>
          <w:bCs/>
          <w:sz w:val="28"/>
          <w:szCs w:val="28"/>
        </w:rPr>
        <w:t>пункт 25</w:t>
      </w:r>
      <w:r w:rsidR="005F4F03" w:rsidRPr="00C43137">
        <w:rPr>
          <w:bCs/>
          <w:sz w:val="28"/>
          <w:szCs w:val="28"/>
        </w:rPr>
        <w:t xml:space="preserve"> ч</w:t>
      </w:r>
      <w:r w:rsidR="005F4F03" w:rsidRPr="00C43137">
        <w:rPr>
          <w:sz w:val="28"/>
          <w:szCs w:val="28"/>
        </w:rPr>
        <w:t>аст</w:t>
      </w:r>
      <w:r w:rsidR="005E1BF9" w:rsidRPr="00C43137">
        <w:rPr>
          <w:sz w:val="28"/>
          <w:szCs w:val="28"/>
        </w:rPr>
        <w:t>и</w:t>
      </w:r>
      <w:r w:rsidR="0088066C" w:rsidRPr="00C43137">
        <w:rPr>
          <w:sz w:val="28"/>
          <w:szCs w:val="28"/>
        </w:rPr>
        <w:t xml:space="preserve"> 1</w:t>
      </w:r>
      <w:r w:rsidR="005F4F03" w:rsidRPr="00C43137">
        <w:rPr>
          <w:sz w:val="28"/>
          <w:szCs w:val="28"/>
        </w:rPr>
        <w:t xml:space="preserve"> статьи 7 «Вопросы местного значения </w:t>
      </w:r>
      <w:r w:rsidR="005F4F03" w:rsidRPr="00C43137">
        <w:rPr>
          <w:sz w:val="28"/>
          <w:szCs w:val="28"/>
        </w:rPr>
        <w:lastRenderedPageBreak/>
        <w:t xml:space="preserve">городского округа города-курорта Кисловодска» </w:t>
      </w:r>
      <w:r w:rsidR="005E1BF9" w:rsidRPr="00C43137">
        <w:rPr>
          <w:sz w:val="28"/>
          <w:szCs w:val="28"/>
        </w:rPr>
        <w:t>изложить в следующей редакции</w:t>
      </w:r>
      <w:r w:rsidR="005F4F03" w:rsidRPr="00C43137">
        <w:rPr>
          <w:sz w:val="28"/>
          <w:szCs w:val="28"/>
        </w:rPr>
        <w:t xml:space="preserve">: </w:t>
      </w:r>
    </w:p>
    <w:p w:rsidR="00F466AF" w:rsidRPr="00C43137" w:rsidRDefault="005F4F03" w:rsidP="005F4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137">
        <w:rPr>
          <w:sz w:val="28"/>
          <w:szCs w:val="28"/>
        </w:rPr>
        <w:t>«25)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бытовых отходов».</w:t>
      </w:r>
    </w:p>
    <w:p w:rsidR="007B3E24" w:rsidRPr="00C43137" w:rsidRDefault="00AC14E0" w:rsidP="007B3E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3137">
        <w:rPr>
          <w:rFonts w:eastAsiaTheme="minorHAnsi"/>
          <w:sz w:val="28"/>
          <w:szCs w:val="28"/>
          <w:lang w:eastAsia="en-US"/>
        </w:rPr>
        <w:t>В</w:t>
      </w:r>
      <w:r w:rsidR="00D51F8A" w:rsidRPr="00C43137">
        <w:rPr>
          <w:rFonts w:eastAsiaTheme="minorHAnsi"/>
          <w:sz w:val="28"/>
          <w:szCs w:val="28"/>
          <w:lang w:eastAsia="en-US"/>
        </w:rPr>
        <w:t>носимые изменения</w:t>
      </w:r>
      <w:r w:rsidR="007B3E24" w:rsidRPr="00C43137">
        <w:rPr>
          <w:rFonts w:eastAsiaTheme="minorHAnsi"/>
          <w:sz w:val="28"/>
          <w:szCs w:val="28"/>
          <w:lang w:eastAsia="en-US"/>
        </w:rPr>
        <w:t xml:space="preserve"> </w:t>
      </w:r>
      <w:r w:rsidRPr="00C43137">
        <w:rPr>
          <w:rFonts w:eastAsiaTheme="minorHAnsi"/>
          <w:sz w:val="28"/>
          <w:szCs w:val="28"/>
          <w:lang w:eastAsia="en-US"/>
        </w:rPr>
        <w:t xml:space="preserve">направлены на приведение Устава </w:t>
      </w:r>
      <w:r w:rsidR="00EF54CA" w:rsidRPr="00C43137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C43137">
        <w:rPr>
          <w:rFonts w:eastAsiaTheme="minorHAnsi"/>
          <w:sz w:val="28"/>
          <w:szCs w:val="28"/>
          <w:lang w:eastAsia="en-US"/>
        </w:rPr>
        <w:t xml:space="preserve">города-курорта Кисловодска в </w:t>
      </w:r>
      <w:r w:rsidR="007B3E24" w:rsidRPr="00C43137">
        <w:rPr>
          <w:rFonts w:eastAsiaTheme="minorHAnsi"/>
          <w:sz w:val="28"/>
          <w:szCs w:val="28"/>
          <w:lang w:eastAsia="en-US"/>
        </w:rPr>
        <w:t>со</w:t>
      </w:r>
      <w:r w:rsidRPr="00C43137">
        <w:rPr>
          <w:rFonts w:eastAsiaTheme="minorHAnsi"/>
          <w:sz w:val="28"/>
          <w:szCs w:val="28"/>
          <w:lang w:eastAsia="en-US"/>
        </w:rPr>
        <w:t>ответствие</w:t>
      </w:r>
      <w:r w:rsidR="007B3E24" w:rsidRPr="00C43137">
        <w:rPr>
          <w:rFonts w:eastAsiaTheme="minorHAnsi"/>
          <w:sz w:val="28"/>
          <w:szCs w:val="28"/>
          <w:lang w:eastAsia="en-US"/>
        </w:rPr>
        <w:t xml:space="preserve"> требованиям действующего законодательства.</w:t>
      </w:r>
    </w:p>
    <w:p w:rsidR="008D2D86" w:rsidRPr="00C43137" w:rsidRDefault="00CD7F58" w:rsidP="008D2D86">
      <w:pPr>
        <w:ind w:firstLine="708"/>
        <w:jc w:val="both"/>
        <w:rPr>
          <w:sz w:val="28"/>
          <w:szCs w:val="28"/>
        </w:rPr>
      </w:pPr>
      <w:r w:rsidRPr="00C43137">
        <w:rPr>
          <w:sz w:val="28"/>
          <w:szCs w:val="28"/>
        </w:rPr>
        <w:t xml:space="preserve">В </w:t>
      </w:r>
      <w:r w:rsidR="000B7BC7" w:rsidRPr="00C43137">
        <w:rPr>
          <w:sz w:val="28"/>
          <w:szCs w:val="28"/>
        </w:rPr>
        <w:t>процессе подготовки к проведению</w:t>
      </w:r>
      <w:r w:rsidR="006367B0" w:rsidRPr="00C43137">
        <w:rPr>
          <w:sz w:val="28"/>
          <w:szCs w:val="28"/>
        </w:rPr>
        <w:t xml:space="preserve"> публичных слушаний 30</w:t>
      </w:r>
      <w:r w:rsidRPr="00C43137">
        <w:rPr>
          <w:sz w:val="28"/>
          <w:szCs w:val="28"/>
        </w:rPr>
        <w:t xml:space="preserve"> </w:t>
      </w:r>
      <w:r w:rsidR="006367B0" w:rsidRPr="00C43137">
        <w:rPr>
          <w:sz w:val="28"/>
          <w:szCs w:val="28"/>
        </w:rPr>
        <w:t>апреля</w:t>
      </w:r>
      <w:r w:rsidRPr="00C43137">
        <w:rPr>
          <w:sz w:val="28"/>
          <w:szCs w:val="28"/>
        </w:rPr>
        <w:t xml:space="preserve"> </w:t>
      </w:r>
      <w:r w:rsidR="008D2D86" w:rsidRPr="00C43137">
        <w:rPr>
          <w:sz w:val="28"/>
          <w:szCs w:val="28"/>
        </w:rPr>
        <w:t>2016 года поступили предложения  постоянной  комиссии  Думы  города-курорта  Кисловодска по местному самоупра</w:t>
      </w:r>
      <w:r w:rsidR="008E4A42" w:rsidRPr="00C43137">
        <w:rPr>
          <w:sz w:val="28"/>
          <w:szCs w:val="28"/>
        </w:rPr>
        <w:t>в</w:t>
      </w:r>
      <w:r w:rsidR="008D2D86" w:rsidRPr="00C43137">
        <w:rPr>
          <w:sz w:val="28"/>
          <w:szCs w:val="28"/>
        </w:rPr>
        <w:t xml:space="preserve">лению </w:t>
      </w:r>
      <w:r w:rsidR="005A6F60" w:rsidRPr="00C43137">
        <w:rPr>
          <w:sz w:val="28"/>
          <w:szCs w:val="28"/>
        </w:rPr>
        <w:t>(</w:t>
      </w:r>
      <w:r w:rsidR="008E4A42" w:rsidRPr="00C43137">
        <w:rPr>
          <w:sz w:val="28"/>
          <w:szCs w:val="28"/>
        </w:rPr>
        <w:t>докладчик Н.Н. Иванова</w:t>
      </w:r>
      <w:r w:rsidR="005A6F60" w:rsidRPr="00C43137">
        <w:rPr>
          <w:sz w:val="28"/>
          <w:szCs w:val="28"/>
        </w:rPr>
        <w:t>)</w:t>
      </w:r>
      <w:r w:rsidR="008E4A42" w:rsidRPr="00C43137">
        <w:rPr>
          <w:sz w:val="28"/>
          <w:szCs w:val="28"/>
        </w:rPr>
        <w:t>.</w:t>
      </w:r>
    </w:p>
    <w:p w:rsidR="009A2AEB" w:rsidRPr="00C43137" w:rsidRDefault="008E4A42" w:rsidP="00661A66">
      <w:pPr>
        <w:ind w:firstLine="708"/>
        <w:jc w:val="both"/>
        <w:rPr>
          <w:sz w:val="28"/>
          <w:szCs w:val="28"/>
        </w:rPr>
      </w:pPr>
      <w:r w:rsidRPr="00C43137">
        <w:rPr>
          <w:sz w:val="28"/>
          <w:szCs w:val="28"/>
        </w:rPr>
        <w:t xml:space="preserve">Постоянная  комиссия  Думы  города-курорта  Кисловодска по местному самоуправлению </w:t>
      </w:r>
      <w:r w:rsidR="00661A66" w:rsidRPr="00C43137">
        <w:rPr>
          <w:sz w:val="28"/>
          <w:szCs w:val="28"/>
        </w:rPr>
        <w:t>предлагает в</w:t>
      </w:r>
      <w:r w:rsidR="009A2AEB" w:rsidRPr="00C43137">
        <w:rPr>
          <w:rFonts w:eastAsiaTheme="minorHAnsi"/>
          <w:sz w:val="28"/>
          <w:szCs w:val="28"/>
          <w:lang w:eastAsia="en-US"/>
        </w:rPr>
        <w:t xml:space="preserve">нести следующие изменения в </w:t>
      </w:r>
      <w:hyperlink r:id="rId8" w:history="1">
        <w:r w:rsidR="009A2AEB" w:rsidRPr="00C43137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="009A2AEB" w:rsidRPr="00C43137">
        <w:rPr>
          <w:rFonts w:eastAsiaTheme="minorHAnsi"/>
          <w:sz w:val="28"/>
          <w:szCs w:val="28"/>
          <w:lang w:eastAsia="en-US"/>
        </w:rPr>
        <w:t xml:space="preserve"> городского округа города-курорта Кисловодска:</w:t>
      </w:r>
      <w:r w:rsidR="009A2AEB" w:rsidRPr="00C43137">
        <w:rPr>
          <w:sz w:val="28"/>
          <w:szCs w:val="28"/>
        </w:rPr>
        <w:t xml:space="preserve"> </w:t>
      </w:r>
    </w:p>
    <w:p w:rsidR="009B35B6" w:rsidRPr="00C43137" w:rsidRDefault="009B35B6" w:rsidP="006341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3137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A771F9" w:rsidRPr="00C43137">
        <w:rPr>
          <w:bCs/>
          <w:sz w:val="28"/>
          <w:szCs w:val="28"/>
        </w:rPr>
        <w:t>Пункт 25 ч</w:t>
      </w:r>
      <w:r w:rsidR="00A771F9" w:rsidRPr="00C43137">
        <w:rPr>
          <w:sz w:val="28"/>
          <w:szCs w:val="28"/>
        </w:rPr>
        <w:t xml:space="preserve">асти 1 статьи 7 «Вопросы местного значения городского округа города-курорта Кисловодска» изложить в следующей редакции: </w:t>
      </w:r>
      <w:r w:rsidR="0063416A" w:rsidRPr="00C43137">
        <w:rPr>
          <w:sz w:val="28"/>
          <w:szCs w:val="28"/>
        </w:rPr>
        <w:t xml:space="preserve"> </w:t>
      </w:r>
      <w:r w:rsidR="00A771F9" w:rsidRPr="00C43137">
        <w:rPr>
          <w:sz w:val="28"/>
          <w:szCs w:val="28"/>
        </w:rPr>
        <w:t>«25) участие в организации деятельности по сбору (</w:t>
      </w:r>
      <w:r w:rsidR="00AC14E0" w:rsidRPr="00C43137">
        <w:rPr>
          <w:sz w:val="28"/>
          <w:szCs w:val="28"/>
        </w:rPr>
        <w:t xml:space="preserve">в том числе раздельному сбору), </w:t>
      </w:r>
      <w:r w:rsidR="00A771F9" w:rsidRPr="00C43137">
        <w:rPr>
          <w:sz w:val="28"/>
          <w:szCs w:val="28"/>
        </w:rPr>
        <w:t>транспортированию, обработке, утилизации, обезвреживанию, захоронению твердых коммунальных отходов»</w:t>
      </w:r>
      <w:r w:rsidR="00AC14E0" w:rsidRPr="00C43137">
        <w:rPr>
          <w:sz w:val="28"/>
          <w:szCs w:val="28"/>
        </w:rPr>
        <w:t>.</w:t>
      </w:r>
      <w:proofErr w:type="gramEnd"/>
    </w:p>
    <w:p w:rsidR="00AC14E0" w:rsidRPr="00C43137" w:rsidRDefault="00AC14E0" w:rsidP="00402300">
      <w:pPr>
        <w:pStyle w:val="ConsPlusNormal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C43137">
        <w:rPr>
          <w:rFonts w:eastAsiaTheme="minorHAnsi"/>
          <w:sz w:val="28"/>
          <w:szCs w:val="28"/>
        </w:rPr>
        <w:t xml:space="preserve">Вносимое изменение направлено на приведение </w:t>
      </w:r>
      <w:r w:rsidR="00EF54CA" w:rsidRPr="00C43137">
        <w:rPr>
          <w:rFonts w:eastAsiaTheme="minorHAnsi"/>
          <w:sz w:val="28"/>
          <w:szCs w:val="28"/>
        </w:rPr>
        <w:t xml:space="preserve">Устава городского округа города-курорта Кисловодска </w:t>
      </w:r>
      <w:r w:rsidRPr="00C43137">
        <w:rPr>
          <w:rFonts w:eastAsiaTheme="minorHAnsi"/>
          <w:sz w:val="28"/>
          <w:szCs w:val="28"/>
        </w:rPr>
        <w:t xml:space="preserve">в соответствие </w:t>
      </w:r>
      <w:r w:rsidR="00402300" w:rsidRPr="00C43137">
        <w:rPr>
          <w:rFonts w:eastAsiaTheme="minorHAnsi"/>
          <w:sz w:val="28"/>
          <w:szCs w:val="28"/>
        </w:rPr>
        <w:t xml:space="preserve">со ст. 11 </w:t>
      </w:r>
      <w:r w:rsidR="00FB0E6A" w:rsidRPr="00C43137">
        <w:rPr>
          <w:sz w:val="28"/>
          <w:szCs w:val="28"/>
        </w:rPr>
        <w:t>Федеральн</w:t>
      </w:r>
      <w:r w:rsidR="00402300" w:rsidRPr="00C43137">
        <w:rPr>
          <w:sz w:val="28"/>
          <w:szCs w:val="28"/>
        </w:rPr>
        <w:t>ого</w:t>
      </w:r>
      <w:r w:rsidR="00FB0E6A" w:rsidRPr="00C43137">
        <w:rPr>
          <w:sz w:val="28"/>
          <w:szCs w:val="28"/>
        </w:rPr>
        <w:t xml:space="preserve"> закон</w:t>
      </w:r>
      <w:r w:rsidR="00402300" w:rsidRPr="00C43137">
        <w:rPr>
          <w:sz w:val="28"/>
          <w:szCs w:val="28"/>
        </w:rPr>
        <w:t>а</w:t>
      </w:r>
      <w:r w:rsidR="00FB0E6A" w:rsidRPr="00C43137">
        <w:rPr>
          <w:sz w:val="28"/>
          <w:szCs w:val="28"/>
        </w:rPr>
        <w:t xml:space="preserve"> от 29.12.2014 № 458-ФЗ (ред. от 29.12.2015) «О внесении изменений в Федеральный </w:t>
      </w:r>
      <w:r w:rsidR="00FB0E6A" w:rsidRPr="00C43137">
        <w:rPr>
          <w:rFonts w:eastAsiaTheme="minorHAnsi"/>
          <w:sz w:val="28"/>
          <w:szCs w:val="28"/>
        </w:rPr>
        <w:t xml:space="preserve">закон «Об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EF54CA" w:rsidRPr="00C43137">
        <w:rPr>
          <w:sz w:val="28"/>
          <w:szCs w:val="28"/>
        </w:rPr>
        <w:t>п. 24. ч. 1, ст.16 Федерального закона от</w:t>
      </w:r>
      <w:proofErr w:type="gramEnd"/>
      <w:r w:rsidR="00EF54CA" w:rsidRPr="00C43137">
        <w:rPr>
          <w:sz w:val="28"/>
          <w:szCs w:val="28"/>
        </w:rPr>
        <w:t xml:space="preserve"> 06.10.2003 № 131-ФЗ (ред. от 15.02.2016) «Об общих принципах организации местного самоуправления в Российской Федерации». </w:t>
      </w:r>
    </w:p>
    <w:p w:rsidR="000B7BC7" w:rsidRPr="00C43137" w:rsidRDefault="009B35B6" w:rsidP="000B7BC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C43137">
        <w:rPr>
          <w:sz w:val="28"/>
          <w:szCs w:val="28"/>
        </w:rPr>
        <w:t>2</w:t>
      </w:r>
      <w:r w:rsidR="00661A66" w:rsidRPr="00C43137">
        <w:rPr>
          <w:sz w:val="28"/>
          <w:szCs w:val="28"/>
        </w:rPr>
        <w:t>.</w:t>
      </w:r>
      <w:r w:rsidR="000B7BC7" w:rsidRPr="00C43137">
        <w:rPr>
          <w:sz w:val="28"/>
          <w:szCs w:val="28"/>
        </w:rPr>
        <w:t xml:space="preserve"> Абзац четвертый части 1 статьи 14 «Муниципальные выборы» изложить в следующей редакции: «Пятнадцать депутатов Думы города-курорта Кисловодска избираются по одномандатным округам. Избранным по одномандатному избирательному округу признается зарегистрированный кандидат, который получил наибольшее относительно других кандидатов, зарегистрированных </w:t>
      </w:r>
      <w:proofErr w:type="gramStart"/>
      <w:r w:rsidR="000B7BC7" w:rsidRPr="00C43137">
        <w:rPr>
          <w:sz w:val="28"/>
          <w:szCs w:val="28"/>
        </w:rPr>
        <w:t>по этому</w:t>
      </w:r>
      <w:proofErr w:type="gramEnd"/>
      <w:r w:rsidR="000B7BC7" w:rsidRPr="00C43137">
        <w:rPr>
          <w:sz w:val="28"/>
          <w:szCs w:val="28"/>
        </w:rPr>
        <w:t xml:space="preserve"> одномандатному избирательному округу, количество голосов избирателей, принявших участие в голосовании. При равном количестве голосов, полученных кандидатами, зарегистрированными по одному одномандатному избирательному округу, избранным признается кандидат, зарегистрированный раньше»;</w:t>
      </w:r>
    </w:p>
    <w:p w:rsidR="000B7BC7" w:rsidRPr="00C43137" w:rsidRDefault="009B35B6" w:rsidP="000B7B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3137">
        <w:rPr>
          <w:sz w:val="28"/>
          <w:szCs w:val="28"/>
        </w:rPr>
        <w:t>3</w:t>
      </w:r>
      <w:r w:rsidR="000B7BC7" w:rsidRPr="00C43137">
        <w:rPr>
          <w:sz w:val="28"/>
          <w:szCs w:val="28"/>
        </w:rPr>
        <w:t xml:space="preserve">.  Абзац пятый части 1 статьи 14 «Муниципальные выборы» изложить в следующей редакции: «Десять депутатов Думы города-курорта Кисловодска избираются по единому избирательному округу, границы которого совпадают с границами городского округа города-курорта Кисловодска. </w:t>
      </w:r>
      <w:proofErr w:type="gramStart"/>
      <w:r w:rsidR="000B7BC7" w:rsidRPr="00C43137">
        <w:rPr>
          <w:sz w:val="28"/>
          <w:szCs w:val="28"/>
        </w:rPr>
        <w:t xml:space="preserve">Допущенными к распределению депутатских мандатов, признаются зарегистрированные по единому избирательному округу списки кандидатов, выдвинутые избирательными объединениями, каждый из которых получил 5 и более процентов голосов избирателей, принявших участие в голосовании, </w:t>
      </w:r>
      <w:r w:rsidR="000B7BC7" w:rsidRPr="00C43137">
        <w:rPr>
          <w:sz w:val="28"/>
          <w:szCs w:val="28"/>
        </w:rPr>
        <w:lastRenderedPageBreak/>
        <w:t>при условии, что таких списков было не менее двух и за эти списки в совокупности было подано более 50 процентов голосов избирателей, принявших участие в голосовании»;</w:t>
      </w:r>
      <w:proofErr w:type="gramEnd"/>
    </w:p>
    <w:p w:rsidR="000B7BC7" w:rsidRPr="00C43137" w:rsidRDefault="009B35B6" w:rsidP="000B7BC7">
      <w:pPr>
        <w:ind w:firstLine="567"/>
        <w:jc w:val="both"/>
        <w:rPr>
          <w:sz w:val="28"/>
          <w:szCs w:val="28"/>
        </w:rPr>
      </w:pPr>
      <w:r w:rsidRPr="00C43137">
        <w:rPr>
          <w:sz w:val="28"/>
          <w:szCs w:val="28"/>
        </w:rPr>
        <w:t>4</w:t>
      </w:r>
      <w:r w:rsidR="000B7BC7" w:rsidRPr="00C43137">
        <w:rPr>
          <w:sz w:val="28"/>
          <w:szCs w:val="28"/>
        </w:rPr>
        <w:t>. Часть 3 ст. 26 «Дума города-курорта Кисловодска» изложить в следующей редакции: «3. Дума города-курорта Кисловодска состоит из 25 депутатов.</w:t>
      </w:r>
    </w:p>
    <w:p w:rsidR="000B7BC7" w:rsidRPr="00C43137" w:rsidRDefault="000B7BC7" w:rsidP="000B7BC7">
      <w:pPr>
        <w:ind w:firstLine="567"/>
        <w:jc w:val="both"/>
        <w:rPr>
          <w:sz w:val="28"/>
          <w:szCs w:val="28"/>
        </w:rPr>
      </w:pPr>
      <w:r w:rsidRPr="00C43137">
        <w:rPr>
          <w:sz w:val="28"/>
          <w:szCs w:val="28"/>
        </w:rPr>
        <w:t xml:space="preserve">  Депутаты Думы города-курорта Кисловодска избираются населением города на основе всеобщего, равного и прямого избирательного права при тайном голосовании сроком на 5 лет»;</w:t>
      </w:r>
    </w:p>
    <w:p w:rsidR="000B7BC7" w:rsidRPr="00C43137" w:rsidRDefault="009B35B6" w:rsidP="000B7BC7">
      <w:pPr>
        <w:ind w:firstLine="567"/>
        <w:jc w:val="both"/>
        <w:rPr>
          <w:sz w:val="28"/>
          <w:szCs w:val="28"/>
        </w:rPr>
      </w:pPr>
      <w:r w:rsidRPr="00C43137">
        <w:rPr>
          <w:sz w:val="28"/>
          <w:szCs w:val="28"/>
        </w:rPr>
        <w:t>5</w:t>
      </w:r>
      <w:r w:rsidR="00661A66" w:rsidRPr="00C43137">
        <w:rPr>
          <w:sz w:val="28"/>
          <w:szCs w:val="28"/>
        </w:rPr>
        <w:t>.</w:t>
      </w:r>
      <w:r w:rsidR="000B7BC7" w:rsidRPr="00C43137">
        <w:rPr>
          <w:sz w:val="28"/>
          <w:szCs w:val="28"/>
        </w:rPr>
        <w:t xml:space="preserve"> Часть 4 ст. 26 «Дума города-курорта Кисловодска» изложить в следующей редакции: «4. Организацию деятельности Думы города-курорта Кисловодска осуществляет Председатель, избираемый из состава депутатов Думы города-курорта Кисловодска.</w:t>
      </w:r>
    </w:p>
    <w:p w:rsidR="009B35B6" w:rsidRPr="00C43137" w:rsidRDefault="000B7BC7" w:rsidP="00847279">
      <w:pPr>
        <w:ind w:firstLine="567"/>
        <w:jc w:val="both"/>
        <w:rPr>
          <w:sz w:val="28"/>
          <w:szCs w:val="28"/>
        </w:rPr>
      </w:pPr>
      <w:r w:rsidRPr="00C43137">
        <w:rPr>
          <w:sz w:val="28"/>
          <w:szCs w:val="28"/>
        </w:rPr>
        <w:t>Депутаты Думы города-курорта Кисловодска осуществляют свои полномочия, как правило, на непостоянной основе, без отрыва от основной профессиональной деятельности, по решению Думы города-курорта Кисловодска».</w:t>
      </w:r>
    </w:p>
    <w:p w:rsidR="00ED5C8C" w:rsidRPr="00C43137" w:rsidRDefault="00EF54CA" w:rsidP="00847279">
      <w:pPr>
        <w:ind w:firstLine="567"/>
        <w:jc w:val="both"/>
        <w:rPr>
          <w:sz w:val="28"/>
          <w:szCs w:val="28"/>
        </w:rPr>
      </w:pPr>
      <w:r w:rsidRPr="00C43137">
        <w:rPr>
          <w:rFonts w:eastAsiaTheme="minorHAnsi"/>
          <w:sz w:val="28"/>
          <w:szCs w:val="28"/>
          <w:lang w:eastAsia="en-US"/>
        </w:rPr>
        <w:t xml:space="preserve">Вносимые изменения направлены на приведение Устава городского округа города-курорта Кисловодска в соответствие с </w:t>
      </w:r>
      <w:r w:rsidR="008748DF" w:rsidRPr="00C43137">
        <w:rPr>
          <w:rFonts w:eastAsiaTheme="minorHAnsi"/>
          <w:sz w:val="28"/>
          <w:szCs w:val="28"/>
          <w:lang w:eastAsia="en-US"/>
        </w:rPr>
        <w:t>З</w:t>
      </w:r>
      <w:r w:rsidRPr="00C43137">
        <w:rPr>
          <w:sz w:val="28"/>
          <w:szCs w:val="28"/>
          <w:lang w:eastAsia="en-US"/>
        </w:rPr>
        <w:t xml:space="preserve">аконом Ставропольского края от </w:t>
      </w:r>
      <w:r w:rsidRPr="00C43137">
        <w:rPr>
          <w:rFonts w:eastAsiaTheme="minorHAnsi"/>
          <w:sz w:val="28"/>
          <w:szCs w:val="28"/>
          <w:lang w:eastAsia="en-US"/>
        </w:rPr>
        <w:t xml:space="preserve">04.04.2016 года № 28-кз «О </w:t>
      </w:r>
      <w:r w:rsidRPr="00C43137">
        <w:rPr>
          <w:sz w:val="28"/>
          <w:szCs w:val="28"/>
        </w:rPr>
        <w:t>внесении изменений  в Закон Ставропольского края «О выборах депутатов Думы Ставропольского края» и Закон Ставропольского края «О некоторых вопросах проведения выборов в органы местного самоуправления в Ставропольском крае».</w:t>
      </w:r>
    </w:p>
    <w:p w:rsidR="00B17B75" w:rsidRPr="00C43137" w:rsidRDefault="008D2D86" w:rsidP="00B17B75">
      <w:pPr>
        <w:ind w:firstLine="539"/>
        <w:jc w:val="both"/>
        <w:rPr>
          <w:sz w:val="28"/>
          <w:szCs w:val="28"/>
        </w:rPr>
      </w:pPr>
      <w:r w:rsidRPr="00C43137">
        <w:rPr>
          <w:sz w:val="28"/>
          <w:szCs w:val="28"/>
        </w:rPr>
        <w:t xml:space="preserve">В </w:t>
      </w:r>
      <w:r w:rsidR="00B17B75" w:rsidRPr="00C43137">
        <w:rPr>
          <w:sz w:val="28"/>
          <w:szCs w:val="28"/>
        </w:rPr>
        <w:t xml:space="preserve"> связи с отсутствием вопросов и желающих выступить</w:t>
      </w:r>
      <w:r w:rsidR="00ED5C8C" w:rsidRPr="00C43137">
        <w:rPr>
          <w:sz w:val="28"/>
          <w:szCs w:val="28"/>
        </w:rPr>
        <w:t>,</w:t>
      </w:r>
      <w:r w:rsidR="00B17B75" w:rsidRPr="00C43137">
        <w:rPr>
          <w:sz w:val="28"/>
          <w:szCs w:val="28"/>
        </w:rPr>
        <w:t xml:space="preserve"> публичные слушания объявляются закрытыми. </w:t>
      </w:r>
    </w:p>
    <w:p w:rsidR="00B17B75" w:rsidRPr="00C43137" w:rsidRDefault="00B17B75" w:rsidP="00B17B75">
      <w:pPr>
        <w:jc w:val="both"/>
        <w:rPr>
          <w:sz w:val="28"/>
          <w:szCs w:val="28"/>
        </w:rPr>
      </w:pPr>
    </w:p>
    <w:p w:rsidR="00B17B75" w:rsidRPr="00C43137" w:rsidRDefault="00B17B75" w:rsidP="00B17B75">
      <w:pPr>
        <w:jc w:val="both"/>
        <w:rPr>
          <w:sz w:val="28"/>
          <w:szCs w:val="28"/>
        </w:rPr>
      </w:pPr>
      <w:r w:rsidRPr="00C43137">
        <w:rPr>
          <w:sz w:val="28"/>
          <w:szCs w:val="28"/>
        </w:rPr>
        <w:t xml:space="preserve">Председательствующий на </w:t>
      </w:r>
      <w:proofErr w:type="gramStart"/>
      <w:r w:rsidRPr="00C43137">
        <w:rPr>
          <w:sz w:val="28"/>
          <w:szCs w:val="28"/>
        </w:rPr>
        <w:t>публичных</w:t>
      </w:r>
      <w:proofErr w:type="gramEnd"/>
      <w:r w:rsidRPr="00C43137">
        <w:rPr>
          <w:sz w:val="28"/>
          <w:szCs w:val="28"/>
        </w:rPr>
        <w:t xml:space="preserve">  </w:t>
      </w:r>
    </w:p>
    <w:p w:rsidR="00B17B75" w:rsidRPr="00C43137" w:rsidRDefault="00B17B75" w:rsidP="00B17B75">
      <w:pPr>
        <w:jc w:val="both"/>
        <w:rPr>
          <w:sz w:val="28"/>
          <w:szCs w:val="28"/>
        </w:rPr>
      </w:pPr>
      <w:proofErr w:type="gramStart"/>
      <w:r w:rsidRPr="00C43137">
        <w:rPr>
          <w:sz w:val="28"/>
          <w:szCs w:val="28"/>
        </w:rPr>
        <w:t>слушаниях</w:t>
      </w:r>
      <w:proofErr w:type="gramEnd"/>
      <w:r w:rsidRPr="00C43137">
        <w:rPr>
          <w:sz w:val="28"/>
          <w:szCs w:val="28"/>
        </w:rPr>
        <w:t>,</w:t>
      </w:r>
    </w:p>
    <w:p w:rsidR="00B17B75" w:rsidRPr="00C43137" w:rsidRDefault="009C44E9" w:rsidP="00B17B75">
      <w:pPr>
        <w:jc w:val="both"/>
        <w:rPr>
          <w:sz w:val="28"/>
          <w:szCs w:val="28"/>
        </w:rPr>
      </w:pPr>
      <w:r w:rsidRPr="00C43137">
        <w:rPr>
          <w:sz w:val="28"/>
          <w:szCs w:val="28"/>
        </w:rPr>
        <w:t xml:space="preserve">Председатель Думы </w:t>
      </w:r>
    </w:p>
    <w:p w:rsidR="00B17B75" w:rsidRPr="00CF338C" w:rsidRDefault="00B17B75" w:rsidP="00CF338C">
      <w:pPr>
        <w:jc w:val="both"/>
        <w:rPr>
          <w:sz w:val="28"/>
          <w:szCs w:val="28"/>
        </w:rPr>
      </w:pPr>
      <w:r w:rsidRPr="00C43137">
        <w:rPr>
          <w:sz w:val="28"/>
          <w:szCs w:val="28"/>
        </w:rPr>
        <w:t xml:space="preserve">города-курорта Кисловодска  </w:t>
      </w:r>
      <w:r w:rsidRPr="00C43137">
        <w:rPr>
          <w:sz w:val="28"/>
          <w:szCs w:val="28"/>
        </w:rPr>
        <w:tab/>
      </w:r>
      <w:r w:rsidRPr="00C43137">
        <w:rPr>
          <w:sz w:val="28"/>
          <w:szCs w:val="28"/>
        </w:rPr>
        <w:tab/>
      </w:r>
      <w:r w:rsidRPr="00C43137">
        <w:rPr>
          <w:sz w:val="28"/>
          <w:szCs w:val="28"/>
        </w:rPr>
        <w:tab/>
      </w:r>
      <w:r w:rsidRPr="00C43137">
        <w:rPr>
          <w:sz w:val="28"/>
          <w:szCs w:val="28"/>
        </w:rPr>
        <w:tab/>
      </w:r>
      <w:r w:rsidRPr="00C43137">
        <w:rPr>
          <w:sz w:val="28"/>
          <w:szCs w:val="28"/>
        </w:rPr>
        <w:tab/>
        <w:t xml:space="preserve">        С.Г. </w:t>
      </w:r>
      <w:proofErr w:type="spellStart"/>
      <w:r w:rsidRPr="00C43137">
        <w:rPr>
          <w:sz w:val="28"/>
          <w:szCs w:val="28"/>
        </w:rPr>
        <w:t>Финенко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17B75" w:rsidRPr="00CF338C" w:rsidSect="006F7056">
      <w:headerReference w:type="even" r:id="rId9"/>
      <w:headerReference w:type="default" r:id="rId10"/>
      <w:pgSz w:w="11906" w:h="16838"/>
      <w:pgMar w:top="89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B1" w:rsidRDefault="00365DB1">
      <w:r>
        <w:separator/>
      </w:r>
    </w:p>
  </w:endnote>
  <w:endnote w:type="continuationSeparator" w:id="0">
    <w:p w:rsidR="00365DB1" w:rsidRDefault="0036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B1" w:rsidRDefault="00365DB1">
      <w:r>
        <w:separator/>
      </w:r>
    </w:p>
  </w:footnote>
  <w:footnote w:type="continuationSeparator" w:id="0">
    <w:p w:rsidR="00365DB1" w:rsidRDefault="0036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56" w:rsidRDefault="00B17B75" w:rsidP="006F70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056" w:rsidRDefault="00365DB1" w:rsidP="006F70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56" w:rsidRDefault="00B17B75" w:rsidP="006F70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3137">
      <w:rPr>
        <w:rStyle w:val="a5"/>
        <w:noProof/>
      </w:rPr>
      <w:t>4</w:t>
    </w:r>
    <w:r>
      <w:rPr>
        <w:rStyle w:val="a5"/>
      </w:rPr>
      <w:fldChar w:fldCharType="end"/>
    </w:r>
  </w:p>
  <w:p w:rsidR="006F7056" w:rsidRDefault="00365DB1" w:rsidP="006F705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75"/>
    <w:rsid w:val="00003605"/>
    <w:rsid w:val="000138E4"/>
    <w:rsid w:val="00020E57"/>
    <w:rsid w:val="000550B4"/>
    <w:rsid w:val="00067FC1"/>
    <w:rsid w:val="00074682"/>
    <w:rsid w:val="00076C12"/>
    <w:rsid w:val="00082A76"/>
    <w:rsid w:val="00096045"/>
    <w:rsid w:val="000B2AD5"/>
    <w:rsid w:val="000B7BC7"/>
    <w:rsid w:val="000D230F"/>
    <w:rsid w:val="000E07C8"/>
    <w:rsid w:val="000F520F"/>
    <w:rsid w:val="00133678"/>
    <w:rsid w:val="0017134B"/>
    <w:rsid w:val="00175386"/>
    <w:rsid w:val="001E325A"/>
    <w:rsid w:val="001F0619"/>
    <w:rsid w:val="002025BB"/>
    <w:rsid w:val="0023280F"/>
    <w:rsid w:val="002B477F"/>
    <w:rsid w:val="002B6AB2"/>
    <w:rsid w:val="002C075A"/>
    <w:rsid w:val="00312D34"/>
    <w:rsid w:val="00314FAB"/>
    <w:rsid w:val="00316E82"/>
    <w:rsid w:val="00365DB1"/>
    <w:rsid w:val="00366323"/>
    <w:rsid w:val="003A5C73"/>
    <w:rsid w:val="003C5F96"/>
    <w:rsid w:val="003C7797"/>
    <w:rsid w:val="00402300"/>
    <w:rsid w:val="00465C46"/>
    <w:rsid w:val="004669E8"/>
    <w:rsid w:val="004967D7"/>
    <w:rsid w:val="004A187A"/>
    <w:rsid w:val="004B3B70"/>
    <w:rsid w:val="004D39B3"/>
    <w:rsid w:val="00535AE1"/>
    <w:rsid w:val="00544F80"/>
    <w:rsid w:val="00547473"/>
    <w:rsid w:val="00573A33"/>
    <w:rsid w:val="00574889"/>
    <w:rsid w:val="00583CFF"/>
    <w:rsid w:val="00585470"/>
    <w:rsid w:val="005A6C13"/>
    <w:rsid w:val="005A6F60"/>
    <w:rsid w:val="005B593A"/>
    <w:rsid w:val="005C558E"/>
    <w:rsid w:val="005E1BF9"/>
    <w:rsid w:val="005E35E5"/>
    <w:rsid w:val="005F4F03"/>
    <w:rsid w:val="00605144"/>
    <w:rsid w:val="0061266A"/>
    <w:rsid w:val="0063416A"/>
    <w:rsid w:val="006367B0"/>
    <w:rsid w:val="00661A66"/>
    <w:rsid w:val="00696D87"/>
    <w:rsid w:val="006D2C55"/>
    <w:rsid w:val="00720F6D"/>
    <w:rsid w:val="00722550"/>
    <w:rsid w:val="00793D68"/>
    <w:rsid w:val="007B3E24"/>
    <w:rsid w:val="007B43A0"/>
    <w:rsid w:val="007C2245"/>
    <w:rsid w:val="007F5294"/>
    <w:rsid w:val="008003B3"/>
    <w:rsid w:val="008221F9"/>
    <w:rsid w:val="00825DCF"/>
    <w:rsid w:val="00847279"/>
    <w:rsid w:val="008748DF"/>
    <w:rsid w:val="0088066C"/>
    <w:rsid w:val="00882D07"/>
    <w:rsid w:val="008C0CEC"/>
    <w:rsid w:val="008C31D8"/>
    <w:rsid w:val="008C7843"/>
    <w:rsid w:val="008D2D86"/>
    <w:rsid w:val="008D40D8"/>
    <w:rsid w:val="008D75F4"/>
    <w:rsid w:val="008D79A4"/>
    <w:rsid w:val="008E4A42"/>
    <w:rsid w:val="008F728B"/>
    <w:rsid w:val="00904F6A"/>
    <w:rsid w:val="00942BAC"/>
    <w:rsid w:val="00953388"/>
    <w:rsid w:val="0097028F"/>
    <w:rsid w:val="009A2AEB"/>
    <w:rsid w:val="009A4764"/>
    <w:rsid w:val="009B35B6"/>
    <w:rsid w:val="009C44E9"/>
    <w:rsid w:val="009D4B9D"/>
    <w:rsid w:val="00A358F4"/>
    <w:rsid w:val="00A771F9"/>
    <w:rsid w:val="00AC14E0"/>
    <w:rsid w:val="00AD0EF2"/>
    <w:rsid w:val="00AD6695"/>
    <w:rsid w:val="00AE34AD"/>
    <w:rsid w:val="00AF0081"/>
    <w:rsid w:val="00B04353"/>
    <w:rsid w:val="00B17B75"/>
    <w:rsid w:val="00B408D2"/>
    <w:rsid w:val="00B87CAC"/>
    <w:rsid w:val="00BB489E"/>
    <w:rsid w:val="00C253C1"/>
    <w:rsid w:val="00C40594"/>
    <w:rsid w:val="00C43137"/>
    <w:rsid w:val="00C72A5E"/>
    <w:rsid w:val="00CD7F58"/>
    <w:rsid w:val="00CF338C"/>
    <w:rsid w:val="00D51F8A"/>
    <w:rsid w:val="00D56245"/>
    <w:rsid w:val="00DB20AF"/>
    <w:rsid w:val="00DF47B4"/>
    <w:rsid w:val="00DF71A3"/>
    <w:rsid w:val="00E032B6"/>
    <w:rsid w:val="00E62A67"/>
    <w:rsid w:val="00E86427"/>
    <w:rsid w:val="00ED25AE"/>
    <w:rsid w:val="00ED5C8C"/>
    <w:rsid w:val="00EE6B4B"/>
    <w:rsid w:val="00EF54CA"/>
    <w:rsid w:val="00F1243D"/>
    <w:rsid w:val="00F466AF"/>
    <w:rsid w:val="00FB0E6A"/>
    <w:rsid w:val="00FC13B2"/>
    <w:rsid w:val="00FE1D18"/>
    <w:rsid w:val="00FE32C0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5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B75"/>
    <w:rPr>
      <w:rFonts w:eastAsia="Times New Roman"/>
      <w:bCs w:val="0"/>
      <w:sz w:val="24"/>
      <w:szCs w:val="24"/>
      <w:lang w:eastAsia="ru-RU"/>
    </w:rPr>
  </w:style>
  <w:style w:type="character" w:styleId="a5">
    <w:name w:val="page number"/>
    <w:basedOn w:val="a0"/>
    <w:rsid w:val="00B17B75"/>
  </w:style>
  <w:style w:type="table" w:styleId="a6">
    <w:name w:val="Table Grid"/>
    <w:basedOn w:val="a1"/>
    <w:uiPriority w:val="59"/>
    <w:rsid w:val="00CD7F5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2D86"/>
    <w:pPr>
      <w:autoSpaceDE w:val="0"/>
      <w:autoSpaceDN w:val="0"/>
      <w:adjustRightInd w:val="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7D7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5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B75"/>
    <w:rPr>
      <w:rFonts w:eastAsia="Times New Roman"/>
      <w:bCs w:val="0"/>
      <w:sz w:val="24"/>
      <w:szCs w:val="24"/>
      <w:lang w:eastAsia="ru-RU"/>
    </w:rPr>
  </w:style>
  <w:style w:type="character" w:styleId="a5">
    <w:name w:val="page number"/>
    <w:basedOn w:val="a0"/>
    <w:rsid w:val="00B17B75"/>
  </w:style>
  <w:style w:type="table" w:styleId="a6">
    <w:name w:val="Table Grid"/>
    <w:basedOn w:val="a1"/>
    <w:uiPriority w:val="59"/>
    <w:rsid w:val="00CD7F5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2D86"/>
    <w:pPr>
      <w:autoSpaceDE w:val="0"/>
      <w:autoSpaceDN w:val="0"/>
      <w:adjustRightInd w:val="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7D7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7A87908F5AE93C14BCAFED53D06ED3BFFCB0EA9A831C466D79FF582854AABFDCEC89F0C0086828A2D80IDe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F6AE-E9FC-4E17-9019-66662BBB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45</cp:revision>
  <cp:lastPrinted>2016-04-30T06:37:00Z</cp:lastPrinted>
  <dcterms:created xsi:type="dcterms:W3CDTF">2016-04-11T07:04:00Z</dcterms:created>
  <dcterms:modified xsi:type="dcterms:W3CDTF">2016-04-30T07:40:00Z</dcterms:modified>
</cp:coreProperties>
</file>